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A6F2C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 xml:space="preserve">МУНИЦИПАЛЬНОЕ БЮДЖЕТНОЕ ОБЩЕОБРАЗОВАТЕЛЬНОЕ УЧРЕЖДЕНИЕ </w:t>
      </w:r>
    </w:p>
    <w:p w14:paraId="1E67DEC1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СРЕДНЯЯ ОБЩЕОБРАЗОВАТЕЛЬНАЯ ШКОЛА ИМЕНИ ВИКТОРА РОМАНОВИЧА ПОЛИКАНОВА Р.П. МНОГОВЕРШИННЫЙ</w:t>
      </w:r>
    </w:p>
    <w:p w14:paraId="11D94332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НИКОЛАЕВСКОГО МУНИЦИПАЛЬНОГО РАЙОНА ХАБАРОВСКОГО КРАЯ</w:t>
      </w:r>
    </w:p>
    <w:tbl>
      <w:tblPr>
        <w:tblpPr w:leftFromText="180" w:rightFromText="180" w:vertAnchor="text" w:horzAnchor="page" w:tblpX="6533" w:tblpY="193"/>
        <w:tblW w:w="9180" w:type="dxa"/>
        <w:tblLook w:val="04A0" w:firstRow="1" w:lastRow="0" w:firstColumn="1" w:lastColumn="0" w:noHBand="0" w:noVBand="1"/>
      </w:tblPr>
      <w:tblGrid>
        <w:gridCol w:w="2943"/>
        <w:gridCol w:w="6237"/>
      </w:tblGrid>
      <w:tr w:rsidR="00A9602E" w:rsidRPr="00A9602E" w14:paraId="58689C59" w14:textId="77777777" w:rsidTr="00742825">
        <w:tc>
          <w:tcPr>
            <w:tcW w:w="2943" w:type="dxa"/>
          </w:tcPr>
          <w:p w14:paraId="56F387AA" w14:textId="77777777" w:rsidR="00A9602E" w:rsidRPr="00A9602E" w:rsidRDefault="00A9602E" w:rsidP="00A9602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b/>
                <w:lang w:val="ru-RU" w:eastAsia="ru-RU"/>
              </w:rPr>
              <w:t>ПРИНЯТА</w:t>
            </w:r>
          </w:p>
          <w:p w14:paraId="57A86EEE" w14:textId="77777777" w:rsidR="00A9602E" w:rsidRPr="00A9602E" w:rsidRDefault="00A9602E" w:rsidP="00A9602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b/>
                <w:lang w:val="ru-RU" w:eastAsia="ru-RU"/>
              </w:rPr>
              <w:t>Педагогический совет</w:t>
            </w:r>
          </w:p>
          <w:p w14:paraId="73B4890F" w14:textId="77777777" w:rsidR="00A9602E" w:rsidRPr="00A9602E" w:rsidRDefault="00A9602E" w:rsidP="00A9602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  <w:p w14:paraId="6FFAF42A" w14:textId="77777777" w:rsidR="00A9602E" w:rsidRPr="00A9602E" w:rsidRDefault="00A9602E" w:rsidP="00A9602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b/>
                <w:lang w:val="ru-RU" w:eastAsia="ru-RU"/>
              </w:rPr>
              <w:t>Протокол № 3</w:t>
            </w:r>
          </w:p>
          <w:p w14:paraId="0975E8DF" w14:textId="77777777" w:rsidR="00A9602E" w:rsidRPr="00A9602E" w:rsidRDefault="00A9602E" w:rsidP="00A9602E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b/>
                <w:lang w:val="ru-RU" w:eastAsia="ru-RU"/>
              </w:rPr>
              <w:t xml:space="preserve">От 31.08.2021 г.  </w:t>
            </w:r>
          </w:p>
        </w:tc>
        <w:tc>
          <w:tcPr>
            <w:tcW w:w="6237" w:type="dxa"/>
          </w:tcPr>
          <w:p w14:paraId="0B735F00" w14:textId="77777777" w:rsidR="00A9602E" w:rsidRPr="00A9602E" w:rsidRDefault="00A9602E" w:rsidP="00A9602E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b/>
                <w:lang w:val="ru-RU" w:eastAsia="ru-RU"/>
              </w:rPr>
              <w:t xml:space="preserve">   УТВЕРЖДЕНА</w:t>
            </w:r>
          </w:p>
          <w:p w14:paraId="64102803" w14:textId="5750A066" w:rsidR="00A9602E" w:rsidRPr="00A9602E" w:rsidRDefault="00A9602E" w:rsidP="00A9602E">
            <w:pPr>
              <w:spacing w:line="36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noProof/>
                <w:lang w:val="ru-RU" w:eastAsia="ru-RU"/>
              </w:rPr>
              <w:drawing>
                <wp:anchor distT="0" distB="0" distL="114300" distR="114300" simplePos="0" relativeHeight="251658240" behindDoc="1" locked="0" layoutInCell="1" allowOverlap="1" wp14:anchorId="016A8419" wp14:editId="5209A6CB">
                  <wp:simplePos x="0" y="0"/>
                  <wp:positionH relativeFrom="column">
                    <wp:posOffset>1045210</wp:posOffset>
                  </wp:positionH>
                  <wp:positionV relativeFrom="paragraph">
                    <wp:posOffset>72390</wp:posOffset>
                  </wp:positionV>
                  <wp:extent cx="1325880" cy="137160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88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9602E">
              <w:rPr>
                <w:rFonts w:ascii="Times New Roman" w:hAnsi="Times New Roman"/>
                <w:b/>
                <w:lang w:val="ru-RU" w:eastAsia="ru-RU"/>
              </w:rPr>
              <w:t xml:space="preserve">               Директор МБОУ СОШ </w:t>
            </w:r>
            <w:proofErr w:type="spellStart"/>
            <w:r w:rsidRPr="00A9602E">
              <w:rPr>
                <w:rFonts w:ascii="Times New Roman" w:hAnsi="Times New Roman"/>
                <w:b/>
                <w:lang w:val="ru-RU" w:eastAsia="ru-RU"/>
              </w:rPr>
              <w:t>р.п</w:t>
            </w:r>
            <w:proofErr w:type="spellEnd"/>
            <w:r w:rsidRPr="00A9602E">
              <w:rPr>
                <w:rFonts w:ascii="Times New Roman" w:hAnsi="Times New Roman"/>
                <w:b/>
                <w:lang w:val="ru-RU" w:eastAsia="ru-RU"/>
              </w:rPr>
              <w:t>. Многовершинный</w:t>
            </w:r>
          </w:p>
          <w:p w14:paraId="5ADBF0F3" w14:textId="77777777" w:rsidR="00A9602E" w:rsidRPr="00A9602E" w:rsidRDefault="00A9602E" w:rsidP="00A9602E">
            <w:pPr>
              <w:spacing w:line="36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b/>
                <w:lang w:val="ru-RU" w:eastAsia="ru-RU"/>
              </w:rPr>
              <w:t xml:space="preserve">                                                                  </w:t>
            </w:r>
          </w:p>
          <w:p w14:paraId="42B78FC4" w14:textId="77777777" w:rsidR="00A9602E" w:rsidRPr="00A9602E" w:rsidRDefault="00A9602E" w:rsidP="00A9602E">
            <w:pPr>
              <w:spacing w:line="36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b/>
                <w:lang w:val="ru-RU" w:eastAsia="ru-RU"/>
              </w:rPr>
              <w:t xml:space="preserve">                                                               И.А. Павлюкова </w:t>
            </w:r>
          </w:p>
          <w:p w14:paraId="171324DA" w14:textId="77777777" w:rsidR="00A9602E" w:rsidRPr="00A9602E" w:rsidRDefault="00A9602E" w:rsidP="00A9602E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/>
              </w:rPr>
            </w:pPr>
          </w:p>
          <w:p w14:paraId="54798015" w14:textId="77777777" w:rsidR="00A9602E" w:rsidRPr="00A9602E" w:rsidRDefault="00A9602E" w:rsidP="00A9602E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/>
              </w:rPr>
            </w:pPr>
          </w:p>
          <w:p w14:paraId="54338B02" w14:textId="77777777" w:rsidR="00A9602E" w:rsidRPr="00A9602E" w:rsidRDefault="00A9602E" w:rsidP="00A9602E">
            <w:pPr>
              <w:spacing w:line="360" w:lineRule="auto"/>
              <w:jc w:val="right"/>
              <w:rPr>
                <w:rFonts w:ascii="Times New Roman" w:hAnsi="Times New Roman"/>
                <w:b/>
                <w:lang w:val="ru-RU" w:eastAsia="ru-RU"/>
              </w:rPr>
            </w:pPr>
            <w:r w:rsidRPr="00A9602E">
              <w:rPr>
                <w:rFonts w:ascii="Times New Roman" w:hAnsi="Times New Roman"/>
                <w:b/>
                <w:lang w:val="ru-RU" w:eastAsia="ru-RU"/>
              </w:rPr>
              <w:t>Приказ № 150-</w:t>
            </w:r>
            <w:proofErr w:type="gramStart"/>
            <w:r w:rsidRPr="00A9602E">
              <w:rPr>
                <w:rFonts w:ascii="Times New Roman" w:hAnsi="Times New Roman"/>
                <w:b/>
                <w:lang w:val="ru-RU" w:eastAsia="ru-RU"/>
              </w:rPr>
              <w:t>осн  от</w:t>
            </w:r>
            <w:proofErr w:type="gramEnd"/>
            <w:r w:rsidRPr="00A9602E">
              <w:rPr>
                <w:rFonts w:ascii="Times New Roman" w:hAnsi="Times New Roman"/>
                <w:b/>
                <w:lang w:val="ru-RU" w:eastAsia="ru-RU"/>
              </w:rPr>
              <w:t xml:space="preserve"> 31.08. 2021 г. </w:t>
            </w:r>
          </w:p>
        </w:tc>
      </w:tr>
    </w:tbl>
    <w:p w14:paraId="4042ED41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</w:p>
    <w:p w14:paraId="6294B82B" w14:textId="77777777" w:rsidR="00A9602E" w:rsidRPr="00A9602E" w:rsidRDefault="00A9602E" w:rsidP="00A9602E">
      <w:pPr>
        <w:spacing w:line="360" w:lineRule="auto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 xml:space="preserve">                                                                     </w:t>
      </w:r>
      <w:r w:rsidRPr="00A9602E">
        <w:rPr>
          <w:rFonts w:ascii="Times New Roman" w:hAnsi="Times New Roman"/>
          <w:lang w:val="ru-RU" w:eastAsia="ru-RU"/>
        </w:rPr>
        <w:tab/>
      </w:r>
      <w:r w:rsidRPr="00A9602E">
        <w:rPr>
          <w:rFonts w:ascii="Times New Roman" w:hAnsi="Times New Roman"/>
          <w:lang w:val="ru-RU" w:eastAsia="ru-RU"/>
        </w:rPr>
        <w:tab/>
      </w:r>
      <w:r w:rsidRPr="00A9602E">
        <w:rPr>
          <w:rFonts w:ascii="Times New Roman" w:hAnsi="Times New Roman"/>
          <w:lang w:val="ru-RU" w:eastAsia="ru-RU"/>
        </w:rPr>
        <w:tab/>
        <w:t xml:space="preserve"> </w:t>
      </w:r>
    </w:p>
    <w:p w14:paraId="7E6A367D" w14:textId="77777777" w:rsidR="00A9602E" w:rsidRPr="00A9602E" w:rsidRDefault="00A9602E" w:rsidP="00A9602E">
      <w:pPr>
        <w:spacing w:line="360" w:lineRule="auto"/>
        <w:rPr>
          <w:rFonts w:ascii="Times New Roman" w:hAnsi="Times New Roman"/>
          <w:lang w:val="ru-RU" w:eastAsia="ru-RU"/>
        </w:rPr>
      </w:pPr>
    </w:p>
    <w:p w14:paraId="4BB956B1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b/>
          <w:lang w:val="ru-RU" w:eastAsia="ru-RU"/>
        </w:rPr>
      </w:pPr>
    </w:p>
    <w:p w14:paraId="203F92C1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b/>
          <w:lang w:val="ru-RU" w:eastAsia="ru-RU"/>
        </w:rPr>
      </w:pPr>
    </w:p>
    <w:p w14:paraId="41EDB068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b/>
          <w:lang w:val="ru-RU" w:eastAsia="ru-RU"/>
        </w:rPr>
      </w:pPr>
    </w:p>
    <w:p w14:paraId="56956BC2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b/>
          <w:lang w:val="ru-RU" w:eastAsia="ru-RU"/>
        </w:rPr>
      </w:pPr>
    </w:p>
    <w:p w14:paraId="4C561FE7" w14:textId="77777777" w:rsidR="00A9602E" w:rsidRDefault="00A9602E" w:rsidP="00A9602E">
      <w:pPr>
        <w:spacing w:line="360" w:lineRule="auto"/>
        <w:jc w:val="center"/>
        <w:rPr>
          <w:rFonts w:ascii="Times New Roman" w:hAnsi="Times New Roman"/>
          <w:b/>
          <w:lang w:val="ru-RU" w:eastAsia="ru-RU"/>
        </w:rPr>
      </w:pPr>
    </w:p>
    <w:p w14:paraId="68F72E60" w14:textId="77777777" w:rsidR="00A9602E" w:rsidRDefault="00A9602E" w:rsidP="00A9602E">
      <w:pPr>
        <w:spacing w:line="360" w:lineRule="auto"/>
        <w:jc w:val="center"/>
        <w:rPr>
          <w:rFonts w:ascii="Times New Roman" w:hAnsi="Times New Roman"/>
          <w:b/>
          <w:lang w:val="ru-RU" w:eastAsia="ru-RU"/>
        </w:rPr>
      </w:pPr>
    </w:p>
    <w:p w14:paraId="3D53D37C" w14:textId="4446BE16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b/>
          <w:lang w:val="ru-RU" w:eastAsia="ru-RU"/>
        </w:rPr>
        <w:t>РАБОЧАЯ ПРОГРАММА</w:t>
      </w:r>
      <w:r w:rsidRPr="00A9602E">
        <w:rPr>
          <w:rFonts w:ascii="Times New Roman" w:hAnsi="Times New Roman"/>
          <w:lang w:val="ru-RU" w:eastAsia="ru-RU"/>
        </w:rPr>
        <w:t xml:space="preserve"> </w:t>
      </w:r>
    </w:p>
    <w:p w14:paraId="53E50600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НАЧАЛЬНОГО ОБЩЕГО ОБРАЗОВАНИЯ</w:t>
      </w:r>
    </w:p>
    <w:p w14:paraId="1424128F" w14:textId="39B73326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b/>
          <w:u w:val="single"/>
          <w:lang w:val="ru-RU" w:eastAsia="ru-RU"/>
        </w:rPr>
      </w:pPr>
      <w:r w:rsidRPr="00A9602E">
        <w:rPr>
          <w:rFonts w:ascii="Times New Roman" w:hAnsi="Times New Roman"/>
          <w:b/>
          <w:lang w:val="ru-RU" w:eastAsia="ru-RU"/>
        </w:rPr>
        <w:t xml:space="preserve">ПО </w:t>
      </w:r>
      <w:proofErr w:type="gramStart"/>
      <w:r w:rsidRPr="00A9602E">
        <w:rPr>
          <w:rFonts w:ascii="Times New Roman" w:hAnsi="Times New Roman"/>
          <w:b/>
          <w:lang w:val="ru-RU" w:eastAsia="ru-RU"/>
        </w:rPr>
        <w:t xml:space="preserve">ПРЕДМЕТУ  </w:t>
      </w:r>
      <w:r>
        <w:rPr>
          <w:rFonts w:ascii="Times New Roman" w:hAnsi="Times New Roman"/>
          <w:b/>
          <w:u w:val="single"/>
          <w:lang w:val="ru-RU" w:eastAsia="ru-RU"/>
        </w:rPr>
        <w:t>ТЕХНОЛОГИЯ</w:t>
      </w:r>
      <w:proofErr w:type="gramEnd"/>
      <w:r w:rsidRPr="00A9602E">
        <w:rPr>
          <w:rFonts w:ascii="Times New Roman" w:hAnsi="Times New Roman"/>
          <w:b/>
          <w:u w:val="single"/>
          <w:lang w:val="ru-RU" w:eastAsia="ru-RU"/>
        </w:rPr>
        <w:t xml:space="preserve"> 1 класс</w:t>
      </w:r>
    </w:p>
    <w:p w14:paraId="46E8A249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Сорокиной Ирины Геннадьевны, учителя начальных классов</w:t>
      </w:r>
    </w:p>
    <w:p w14:paraId="65A6960C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соответствие занимаемой должности</w:t>
      </w:r>
    </w:p>
    <w:p w14:paraId="42D727CC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Год составления программы – 2021</w:t>
      </w:r>
    </w:p>
    <w:p w14:paraId="531E83FE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р. п. Многовершинный</w:t>
      </w:r>
    </w:p>
    <w:p w14:paraId="54BA7AAB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 xml:space="preserve">Николаевского муниципального района </w:t>
      </w:r>
    </w:p>
    <w:p w14:paraId="1100D255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Хабаровского края</w:t>
      </w:r>
    </w:p>
    <w:p w14:paraId="5BEEED5A" w14:textId="3D874865" w:rsidR="00A9602E" w:rsidRDefault="00A9602E" w:rsidP="00A9602E">
      <w:pPr>
        <w:spacing w:line="360" w:lineRule="auto"/>
        <w:jc w:val="center"/>
        <w:rPr>
          <w:rFonts w:ascii="Times New Roman" w:hAnsi="Times New Roman"/>
          <w:lang w:val="ru-RU" w:eastAsia="ru-RU"/>
        </w:rPr>
      </w:pPr>
      <w:r w:rsidRPr="00A9602E">
        <w:rPr>
          <w:rFonts w:ascii="Times New Roman" w:hAnsi="Times New Roman"/>
          <w:lang w:val="ru-RU" w:eastAsia="ru-RU"/>
        </w:rPr>
        <w:t>2021</w:t>
      </w:r>
    </w:p>
    <w:p w14:paraId="73229633" w14:textId="4039EEDB" w:rsidR="00A9602E" w:rsidRPr="00A9602E" w:rsidRDefault="00A9602E" w:rsidP="00A9602E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  <w:r w:rsidRPr="00A9602E">
        <w:rPr>
          <w:rFonts w:ascii="Times New Roman" w:hAnsi="Times New Roman"/>
          <w:b/>
          <w:lang w:val="ru-RU"/>
        </w:rPr>
        <w:lastRenderedPageBreak/>
        <w:t>Пояснительная записка</w:t>
      </w:r>
    </w:p>
    <w:p w14:paraId="54D7E6E9" w14:textId="48229E60" w:rsidR="00A9602E" w:rsidRPr="00A9602E" w:rsidRDefault="00A9602E" w:rsidP="00A9602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pacing w:val="-5"/>
          <w:lang w:val="ru-RU"/>
        </w:rPr>
      </w:pPr>
      <w:r w:rsidRPr="00A9602E">
        <w:rPr>
          <w:rFonts w:ascii="Times New Roman" w:hAnsi="Times New Roman"/>
          <w:lang w:val="ru-RU"/>
        </w:rPr>
        <w:t>Рабочая программа</w:t>
      </w:r>
      <w:r w:rsidRPr="00A9602E">
        <w:rPr>
          <w:rFonts w:ascii="Times New Roman" w:hAnsi="Times New Roman"/>
          <w:lang w:val="ru-RU"/>
        </w:rPr>
        <w:t xml:space="preserve"> </w:t>
      </w:r>
      <w:proofErr w:type="gramStart"/>
      <w:r w:rsidRPr="00A9602E">
        <w:rPr>
          <w:rFonts w:ascii="Times New Roman" w:hAnsi="Times New Roman"/>
          <w:lang w:val="ru-RU"/>
        </w:rPr>
        <w:t>по  технологии</w:t>
      </w:r>
      <w:proofErr w:type="gramEnd"/>
      <w:r w:rsidRPr="00A9602E">
        <w:rPr>
          <w:rFonts w:ascii="Times New Roman" w:hAnsi="Times New Roman"/>
          <w:lang w:val="ru-RU"/>
        </w:rPr>
        <w:t xml:space="preserve"> для 1 класса разработано в соот</w:t>
      </w:r>
      <w:r w:rsidRPr="00A9602E">
        <w:rPr>
          <w:rFonts w:ascii="Times New Roman" w:hAnsi="Times New Roman"/>
          <w:lang w:val="ru-RU"/>
        </w:rPr>
        <w:softHyphen/>
        <w:t>ветствии с требованиями Федерального государственного образовательного стандарта начального общего образования 2009 г,  на основе авторской программы  «Технология» (</w:t>
      </w:r>
      <w:proofErr w:type="spellStart"/>
      <w:r w:rsidRPr="00A9602E">
        <w:rPr>
          <w:rFonts w:ascii="Times New Roman" w:hAnsi="Times New Roman"/>
          <w:lang w:val="ru-RU"/>
        </w:rPr>
        <w:t>автор:Рагозина</w:t>
      </w:r>
      <w:proofErr w:type="spellEnd"/>
      <w:r w:rsidRPr="00A9602E">
        <w:rPr>
          <w:rFonts w:ascii="Times New Roman" w:hAnsi="Times New Roman"/>
          <w:lang w:val="ru-RU"/>
        </w:rPr>
        <w:t xml:space="preserve"> Т.М. - </w:t>
      </w:r>
      <w:r w:rsidRPr="00A9602E">
        <w:rPr>
          <w:rFonts w:ascii="Times New Roman" w:hAnsi="Times New Roman"/>
          <w:spacing w:val="-4"/>
          <w:lang w:val="ru-RU"/>
        </w:rPr>
        <w:t xml:space="preserve">«Программы по учебным предметам», </w:t>
      </w:r>
      <w:r w:rsidRPr="00A9602E">
        <w:rPr>
          <w:rFonts w:ascii="Times New Roman" w:hAnsi="Times New Roman"/>
          <w:spacing w:val="-5"/>
          <w:lang w:val="ru-RU"/>
        </w:rPr>
        <w:t>М.: Академкнига /учебник , 2011 г. – Ч.2: 192)</w:t>
      </w:r>
    </w:p>
    <w:p w14:paraId="712B28E6" w14:textId="63E49B7F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602E">
        <w:rPr>
          <w:rFonts w:ascii="Times New Roman" w:hAnsi="Times New Roman" w:cs="Times New Roman"/>
          <w:sz w:val="24"/>
          <w:szCs w:val="24"/>
        </w:rPr>
        <w:t xml:space="preserve">На изучение </w:t>
      </w:r>
      <w:proofErr w:type="gramStart"/>
      <w:r w:rsidRPr="00A9602E">
        <w:rPr>
          <w:rFonts w:ascii="Times New Roman" w:hAnsi="Times New Roman" w:cs="Times New Roman"/>
          <w:sz w:val="24"/>
          <w:szCs w:val="24"/>
        </w:rPr>
        <w:t>технологии  в</w:t>
      </w:r>
      <w:proofErr w:type="gramEnd"/>
      <w:r w:rsidRPr="00A9602E">
        <w:rPr>
          <w:rFonts w:ascii="Times New Roman" w:hAnsi="Times New Roman" w:cs="Times New Roman"/>
          <w:sz w:val="24"/>
          <w:szCs w:val="24"/>
        </w:rPr>
        <w:t xml:space="preserve"> 1 классе отводится 33 ч (1 ч в неделю, 33 учебные недели).</w:t>
      </w:r>
    </w:p>
    <w:p w14:paraId="542E38EB" w14:textId="0C4A6AC9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DEF6B93" w14:textId="04FEB5FB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A980DEA" w14:textId="765A9888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C9A8109" w14:textId="1E54F1D7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CE8818" w14:textId="7D47C307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11DA3B" w14:textId="58EDD87B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796D8BA" w14:textId="31051C95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263EC5" w14:textId="5242DFB6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A8D2248" w14:textId="436903D7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EC52739" w14:textId="5C7E808F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16D965" w14:textId="139EE3AB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90C0DB" w14:textId="39437211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B7BCE37" w14:textId="07A2FE3C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2FFE6CB" w14:textId="7E45A68D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1360E3" w14:textId="6F78D36E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782C03" w14:textId="74F17D59" w:rsid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F62C227" w14:textId="77777777" w:rsidR="00A9602E" w:rsidRPr="00A9602E" w:rsidRDefault="00A9602E" w:rsidP="00A9602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717C8A6" w14:textId="267FB724" w:rsidR="00C039F8" w:rsidRPr="00A9602E" w:rsidRDefault="00C039F8" w:rsidP="00A9602E">
      <w:pPr>
        <w:pStyle w:val="a3"/>
        <w:numPr>
          <w:ilvl w:val="0"/>
          <w:numId w:val="3"/>
        </w:numPr>
        <w:autoSpaceDE w:val="0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  <w:r w:rsidRPr="00A9602E">
        <w:rPr>
          <w:rFonts w:ascii="Times New Roman" w:hAnsi="Times New Roman"/>
          <w:b/>
          <w:iCs/>
          <w:lang w:val="ru-RU"/>
        </w:rPr>
        <w:lastRenderedPageBreak/>
        <w:t>Планируемые р</w:t>
      </w:r>
      <w:bookmarkStart w:id="0" w:name="_GoBack"/>
      <w:bookmarkEnd w:id="0"/>
      <w:r w:rsidRPr="00A9602E">
        <w:rPr>
          <w:rFonts w:ascii="Times New Roman" w:hAnsi="Times New Roman"/>
          <w:b/>
          <w:iCs/>
          <w:lang w:val="ru-RU"/>
        </w:rPr>
        <w:t xml:space="preserve">езультаты </w:t>
      </w:r>
      <w:r w:rsidRPr="00A9602E">
        <w:rPr>
          <w:rFonts w:ascii="Times New Roman" w:hAnsi="Times New Roman"/>
          <w:b/>
          <w:lang w:val="ru-RU"/>
        </w:rPr>
        <w:t>изучения курса «Технология» 1-й класс</w:t>
      </w:r>
    </w:p>
    <w:p w14:paraId="7AD0367D" w14:textId="77777777" w:rsidR="00C039F8" w:rsidRPr="00A9602E" w:rsidRDefault="00C039F8" w:rsidP="00A9602E">
      <w:pPr>
        <w:autoSpaceDE w:val="0"/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36794F30" w14:textId="77777777" w:rsidR="00C039F8" w:rsidRPr="00A9602E" w:rsidRDefault="00C039F8" w:rsidP="00A9602E">
      <w:pPr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b/>
          <w:lang w:val="ru-RU"/>
        </w:rPr>
        <w:t>Личностными результатами</w:t>
      </w:r>
      <w:r w:rsidRPr="00A9602E">
        <w:rPr>
          <w:rFonts w:ascii="Times New Roman" w:hAnsi="Times New Roman"/>
          <w:lang w:val="ru-RU"/>
        </w:rPr>
        <w:t xml:space="preserve"> изучения курса «Технология» в 1-м классе является формирование следующих умений: </w:t>
      </w:r>
    </w:p>
    <w:p w14:paraId="66DFB7D5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- оценивать</w:t>
      </w:r>
      <w:r w:rsidRPr="00A9602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жизненные ситуации (поступки, явления, события) с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точки  зрения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собственных ощущений (явления, события), в предложенных</w:t>
      </w:r>
    </w:p>
    <w:p w14:paraId="2F9C4697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 ситуациях отмечать конкретные поступки, которые </w:t>
      </w:r>
      <w:r w:rsidRPr="00A9602E">
        <w:rPr>
          <w:rFonts w:ascii="Times New Roman" w:hAnsi="Times New Roman"/>
          <w:b w:val="0"/>
          <w:bCs/>
          <w:sz w:val="24"/>
          <w:szCs w:val="24"/>
          <w:lang w:val="ru-RU"/>
        </w:rPr>
        <w:t>можно</w:t>
      </w:r>
      <w:r w:rsidRPr="00A9602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A9602E">
        <w:rPr>
          <w:rFonts w:ascii="Times New Roman" w:hAnsi="Times New Roman"/>
          <w:b w:val="0"/>
          <w:bCs/>
          <w:i/>
          <w:sz w:val="24"/>
          <w:szCs w:val="24"/>
          <w:lang w:val="ru-RU"/>
        </w:rPr>
        <w:t>оценить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как  хорошие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или плохие;</w:t>
      </w:r>
    </w:p>
    <w:p w14:paraId="194CCB07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- называть и объяснять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свои чувства и ощущения от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созерцаемых  произведений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искусства, объяснять своё отношение к поступкам с позиции</w:t>
      </w:r>
    </w:p>
    <w:p w14:paraId="3215798D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 общечеловеческих нравственных ценностей;</w:t>
      </w:r>
    </w:p>
    <w:p w14:paraId="7CE4DDED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iCs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самостоятельно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определять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и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объяснять </w:t>
      </w:r>
      <w:r w:rsidRPr="00A9602E">
        <w:rPr>
          <w:rFonts w:ascii="Times New Roman" w:hAnsi="Times New Roman"/>
          <w:b w:val="0"/>
          <w:iCs/>
          <w:sz w:val="24"/>
          <w:szCs w:val="24"/>
          <w:lang w:val="ru-RU"/>
        </w:rPr>
        <w:t xml:space="preserve">свои чувства и </w:t>
      </w:r>
      <w:proofErr w:type="gramStart"/>
      <w:r w:rsidRPr="00A9602E">
        <w:rPr>
          <w:rFonts w:ascii="Times New Roman" w:hAnsi="Times New Roman"/>
          <w:b w:val="0"/>
          <w:iCs/>
          <w:sz w:val="24"/>
          <w:szCs w:val="24"/>
          <w:lang w:val="ru-RU"/>
        </w:rPr>
        <w:t xml:space="preserve">ощущения,   </w:t>
      </w:r>
      <w:proofErr w:type="gramEnd"/>
      <w:r w:rsidRPr="00A9602E">
        <w:rPr>
          <w:rFonts w:ascii="Times New Roman" w:hAnsi="Times New Roman"/>
          <w:b w:val="0"/>
          <w:iCs/>
          <w:sz w:val="24"/>
          <w:szCs w:val="24"/>
          <w:lang w:val="ru-RU"/>
        </w:rPr>
        <w:t xml:space="preserve">возникающие в результате созерцания, рассуждения, обсуждения, 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>самые  простые общие для всех людей правила поведения (</w:t>
      </w:r>
      <w:proofErr w:type="spell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основыобщечеловеческих</w:t>
      </w:r>
      <w:proofErr w:type="spell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нравственных ценностей);</w:t>
      </w:r>
    </w:p>
    <w:p w14:paraId="7322C6C7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в предложенных ситуациях, опираясь на общие для всех простые правила поведения,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делать выбор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>, какой поступок совершить.</w:t>
      </w:r>
    </w:p>
    <w:p w14:paraId="1830BFE6" w14:textId="77777777" w:rsidR="00C039F8" w:rsidRPr="00A9602E" w:rsidRDefault="00C039F8" w:rsidP="00A9602E">
      <w:pPr>
        <w:spacing w:line="360" w:lineRule="auto"/>
        <w:ind w:firstLine="284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lang w:val="ru-RU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</w:t>
      </w:r>
      <w:r w:rsidRPr="00A9602E">
        <w:rPr>
          <w:rFonts w:ascii="Times New Roman" w:hAnsi="Times New Roman"/>
          <w:bCs/>
          <w:lang w:val="ru-RU"/>
        </w:rPr>
        <w:t>к миру, событиям, поступкам людей.</w:t>
      </w:r>
    </w:p>
    <w:p w14:paraId="213E9AEC" w14:textId="77777777" w:rsidR="00C039F8" w:rsidRPr="00A9602E" w:rsidRDefault="00C039F8" w:rsidP="00A9602E">
      <w:pPr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b/>
          <w:lang w:val="ru-RU"/>
        </w:rPr>
        <w:t>Метапредметными результатами</w:t>
      </w:r>
      <w:r w:rsidRPr="00A9602E">
        <w:rPr>
          <w:rFonts w:ascii="Times New Roman" w:hAnsi="Times New Roman"/>
          <w:lang w:val="ru-RU"/>
        </w:rPr>
        <w:t xml:space="preserve"> изучения курса «Технология» в 1-м классе является формирование следующих универсальных учебных действий (УУД). </w:t>
      </w:r>
    </w:p>
    <w:p w14:paraId="79CA0455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  <w:t>Регулятивные УУД</w:t>
      </w:r>
    </w:p>
    <w:p w14:paraId="56151E59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- определять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и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формулировать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цель деятельности на уроке с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помощью  учителя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; </w:t>
      </w:r>
    </w:p>
    <w:p w14:paraId="033A24B6" w14:textId="77777777" w:rsidR="00C039F8" w:rsidRPr="00A9602E" w:rsidRDefault="00C039F8" w:rsidP="00A9602E">
      <w:pPr>
        <w:pStyle w:val="a5"/>
        <w:spacing w:line="360" w:lineRule="auto"/>
        <w:jc w:val="both"/>
        <w:rPr>
          <w:b w:val="0"/>
          <w:lang w:val="ru-RU"/>
        </w:rPr>
      </w:pPr>
      <w:r w:rsidRPr="00A9602E">
        <w:rPr>
          <w:b w:val="0"/>
          <w:i/>
          <w:lang w:val="ru-RU"/>
        </w:rPr>
        <w:t>- проговаривать</w:t>
      </w:r>
      <w:r w:rsidRPr="00A9602E">
        <w:rPr>
          <w:b w:val="0"/>
          <w:lang w:val="ru-RU"/>
        </w:rPr>
        <w:t xml:space="preserve"> последовательность действий на уроке; </w:t>
      </w:r>
    </w:p>
    <w:p w14:paraId="689F0E91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учиться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высказывать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своё предположение (версию) на основе работы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с  иллюстрацией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учебника;</w:t>
      </w:r>
    </w:p>
    <w:p w14:paraId="38FEB036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с помощью учителя </w:t>
      </w:r>
      <w:r w:rsidRPr="00A9602E">
        <w:rPr>
          <w:rFonts w:ascii="Times New Roman" w:hAnsi="Times New Roman"/>
          <w:b w:val="0"/>
          <w:i/>
          <w:iCs/>
          <w:sz w:val="24"/>
          <w:szCs w:val="24"/>
          <w:lang w:val="ru-RU"/>
        </w:rPr>
        <w:t>объяснять выбор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наиболее подходящих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для  выполнения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задания материалов и инструментов;</w:t>
      </w:r>
    </w:p>
    <w:p w14:paraId="1DBAE8CD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учиться готовить рабочее место и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выполнять </w:t>
      </w:r>
      <w:r w:rsidRPr="00A9602E">
        <w:rPr>
          <w:rFonts w:ascii="Times New Roman" w:hAnsi="Times New Roman"/>
          <w:b w:val="0"/>
          <w:iCs/>
          <w:sz w:val="24"/>
          <w:szCs w:val="24"/>
          <w:lang w:val="ru-RU"/>
        </w:rPr>
        <w:t>практическую работу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по  предложенному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учителем плану с опорой на образцы, рисунки учебника;</w:t>
      </w:r>
    </w:p>
    <w:p w14:paraId="2681CA81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выполнять контроль точности разметки деталей с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помощью  шаблона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(средством для формирования этих действий служит </w:t>
      </w:r>
      <w:r w:rsidRPr="00A9602E">
        <w:rPr>
          <w:rFonts w:ascii="Times New Roman" w:hAnsi="Times New Roman"/>
          <w:b w:val="0"/>
          <w:bCs/>
          <w:sz w:val="24"/>
          <w:szCs w:val="24"/>
          <w:lang w:val="ru-RU"/>
        </w:rPr>
        <w:t>технология  продуктивной художественно-творческой деятельности)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>;</w:t>
      </w:r>
    </w:p>
    <w:p w14:paraId="5C427C05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lastRenderedPageBreak/>
        <w:t xml:space="preserve">- учиться совместно с учителем и другими учениками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давать</w:t>
      </w:r>
    </w:p>
    <w:p w14:paraId="7D9CBEC1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  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эмоциональную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оценку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деятельности класса на уроке (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средством  формирования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этих действий служит технология оценки учебных успехов).</w:t>
      </w:r>
    </w:p>
    <w:p w14:paraId="014EE462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  <w:t>Познавательные УУД</w:t>
      </w:r>
    </w:p>
    <w:p w14:paraId="4A9C373A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ориентироваться в своей системе знаний: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отличать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новое от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уже  известного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с помощью учителя; </w:t>
      </w:r>
    </w:p>
    <w:p w14:paraId="65FF8BAE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>- делать предварительный отбор источников информации: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 ориентироваться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в учебнике (на развороте, в оглавлении, в словаре);</w:t>
      </w:r>
    </w:p>
    <w:p w14:paraId="179E6ED3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>- добывать новые знания: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 находить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ответы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на вопросы, используя учебник, свой жизненный опыт и информацию, полученную на уроке;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пользоваться  памятками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(даны в конце учебника); </w:t>
      </w:r>
    </w:p>
    <w:p w14:paraId="340E5B9C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>- перерабатывать полученную информацию: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 делать выводы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в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результате  совместной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работы всего класса;</w:t>
      </w:r>
    </w:p>
    <w:p w14:paraId="25DD4A0A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перерабатывать полученную информацию: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сравнивать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и </w:t>
      </w:r>
      <w:proofErr w:type="gramStart"/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группировать 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предметы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и их образы;</w:t>
      </w:r>
    </w:p>
    <w:p w14:paraId="356E175B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- преобразовывать информацию из одной формы в другую –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изделия,  художественные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образы.</w:t>
      </w:r>
    </w:p>
    <w:p w14:paraId="5B82E0F6" w14:textId="77777777" w:rsidR="00C039F8" w:rsidRPr="00A9602E" w:rsidRDefault="00C039F8" w:rsidP="00A9602E">
      <w:pPr>
        <w:pStyle w:val="3"/>
        <w:spacing w:before="0" w:line="360" w:lineRule="auto"/>
        <w:ind w:firstLine="284"/>
        <w:jc w:val="both"/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>Средством формирования этих действий служат учебный материал и задания учебника, нацеленные на 1-ю линию развития – умение чувствовать мир, искусство.</w:t>
      </w:r>
    </w:p>
    <w:p w14:paraId="46FD3494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  <w:t>Коммуникативные УУД</w:t>
      </w:r>
    </w:p>
    <w:p w14:paraId="7AD6EB3A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sz w:val="24"/>
          <w:szCs w:val="24"/>
          <w:lang w:val="ru-RU"/>
        </w:rPr>
        <w:t>- донести свою позицию до других: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 xml:space="preserve"> оформлять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свою мысль в </w:t>
      </w:r>
      <w:proofErr w:type="gramStart"/>
      <w:r w:rsidRPr="00A9602E">
        <w:rPr>
          <w:rFonts w:ascii="Times New Roman" w:hAnsi="Times New Roman"/>
          <w:b w:val="0"/>
          <w:sz w:val="24"/>
          <w:szCs w:val="24"/>
          <w:lang w:val="ru-RU"/>
        </w:rPr>
        <w:t>рисунках,  доступных</w:t>
      </w:r>
      <w:proofErr w:type="gramEnd"/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для изготовления изделиях;</w:t>
      </w:r>
    </w:p>
    <w:p w14:paraId="220B0BA1" w14:textId="77777777" w:rsidR="00C039F8" w:rsidRPr="00A9602E" w:rsidRDefault="00C039F8" w:rsidP="00A9602E">
      <w:pPr>
        <w:pStyle w:val="3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- слушать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и </w:t>
      </w:r>
      <w:r w:rsidRPr="00A9602E">
        <w:rPr>
          <w:rFonts w:ascii="Times New Roman" w:hAnsi="Times New Roman"/>
          <w:b w:val="0"/>
          <w:i/>
          <w:sz w:val="24"/>
          <w:szCs w:val="24"/>
          <w:lang w:val="ru-RU"/>
        </w:rPr>
        <w:t>понимать</w:t>
      </w:r>
      <w:r w:rsidRPr="00A9602E">
        <w:rPr>
          <w:rFonts w:ascii="Times New Roman" w:hAnsi="Times New Roman"/>
          <w:b w:val="0"/>
          <w:sz w:val="24"/>
          <w:szCs w:val="24"/>
          <w:lang w:val="ru-RU"/>
        </w:rPr>
        <w:t xml:space="preserve"> речь других.</w:t>
      </w:r>
    </w:p>
    <w:p w14:paraId="1CC9E732" w14:textId="77777777" w:rsidR="00C039F8" w:rsidRPr="00A9602E" w:rsidRDefault="00C039F8" w:rsidP="00A9602E">
      <w:pPr>
        <w:spacing w:line="360" w:lineRule="auto"/>
        <w:ind w:firstLine="284"/>
        <w:jc w:val="both"/>
        <w:rPr>
          <w:rFonts w:ascii="Times New Roman" w:hAnsi="Times New Roman"/>
          <w:u w:val="single"/>
          <w:lang w:val="ru-RU"/>
        </w:rPr>
      </w:pPr>
      <w:r w:rsidRPr="00A9602E">
        <w:rPr>
          <w:rFonts w:ascii="Times New Roman" w:hAnsi="Times New Roman"/>
          <w:lang w:val="ru-RU"/>
        </w:rPr>
        <w:t xml:space="preserve">Средством формирования этих действий служит технология </w:t>
      </w:r>
      <w:r w:rsidRPr="00A9602E">
        <w:rPr>
          <w:rFonts w:ascii="Times New Roman" w:hAnsi="Times New Roman"/>
          <w:bCs/>
          <w:lang w:val="ru-RU"/>
        </w:rPr>
        <w:t>продуктивной художественно-творческой деятельности.</w:t>
      </w:r>
      <w:r w:rsidRPr="00A9602E">
        <w:rPr>
          <w:rFonts w:ascii="Times New Roman" w:hAnsi="Times New Roman"/>
          <w:lang w:val="ru-RU"/>
        </w:rPr>
        <w:t xml:space="preserve"> Совместно договариваться о правилах общения и поведения в школе и следовать им.</w:t>
      </w:r>
    </w:p>
    <w:p w14:paraId="08B73C7D" w14:textId="77777777" w:rsidR="00C039F8" w:rsidRPr="00A9602E" w:rsidRDefault="00C039F8" w:rsidP="00A9602E">
      <w:pPr>
        <w:spacing w:line="360" w:lineRule="auto"/>
        <w:jc w:val="both"/>
        <w:rPr>
          <w:rFonts w:ascii="Times New Roman" w:hAnsi="Times New Roman"/>
          <w:lang w:val="ru-RU"/>
        </w:rPr>
      </w:pPr>
      <w:proofErr w:type="gramStart"/>
      <w:r w:rsidRPr="00A9602E">
        <w:rPr>
          <w:rFonts w:ascii="Times New Roman" w:hAnsi="Times New Roman"/>
          <w:b/>
          <w:lang w:val="ru-RU"/>
        </w:rPr>
        <w:t>Предметные  результаты</w:t>
      </w:r>
      <w:proofErr w:type="gramEnd"/>
      <w:r w:rsidRPr="00A9602E">
        <w:rPr>
          <w:rFonts w:ascii="Times New Roman" w:hAnsi="Times New Roman"/>
          <w:b/>
          <w:lang w:val="ru-RU"/>
        </w:rPr>
        <w:t xml:space="preserve"> </w:t>
      </w:r>
      <w:r w:rsidRPr="00A9602E">
        <w:rPr>
          <w:rFonts w:ascii="Times New Roman" w:hAnsi="Times New Roman"/>
          <w:lang w:val="ru-RU"/>
        </w:rPr>
        <w:t>освоения учебной программы по предмету «Технология»  к концу 1-го года обучения</w:t>
      </w:r>
    </w:p>
    <w:p w14:paraId="78983A49" w14:textId="77777777" w:rsidR="00C039F8" w:rsidRPr="00A9602E" w:rsidRDefault="00C039F8" w:rsidP="00A9602E">
      <w:pPr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 xml:space="preserve"> </w:t>
      </w:r>
      <w:r w:rsidRPr="00A9602E">
        <w:rPr>
          <w:rFonts w:ascii="Times New Roman" w:hAnsi="Times New Roman"/>
          <w:b/>
          <w:u w:val="single"/>
          <w:lang w:val="ru-RU"/>
        </w:rPr>
        <w:t>Обучающиеся научатся</w:t>
      </w:r>
      <w:r w:rsidRPr="00A9602E">
        <w:rPr>
          <w:rFonts w:ascii="Times New Roman" w:hAnsi="Times New Roman"/>
          <w:lang w:val="ru-RU"/>
        </w:rPr>
        <w:t>:</w:t>
      </w:r>
    </w:p>
    <w:p w14:paraId="0300E92D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рассказывать о рукотворном мире как результате труда человека, о роли трудовой деятельности в жизни человека;</w:t>
      </w:r>
    </w:p>
    <w:p w14:paraId="54FE1121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выполнять доступные действия по самообслуживанию (несложный ремонт одежды);</w:t>
      </w:r>
    </w:p>
    <w:p w14:paraId="31E3F828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использовать приобретённые знания о видах и свойствах природных и текстильных материалов, бумаги при изготовлении изделий;</w:t>
      </w:r>
    </w:p>
    <w:p w14:paraId="11B3E6DC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lastRenderedPageBreak/>
        <w:t>анализировать устройство изделия (под руководством учителя), определять его назначение;</w:t>
      </w:r>
    </w:p>
    <w:p w14:paraId="3DAC2E9C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организовывать рабочее место для выполнения практической работы;</w:t>
      </w:r>
    </w:p>
    <w:p w14:paraId="1184E25A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понимать приёмы рационального и безопасного использования ручных инструментов: ножниц, швейных игл;</w:t>
      </w:r>
    </w:p>
    <w:p w14:paraId="31EC5BB5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экономно размечать материалы по шаблону, через копирку;</w:t>
      </w:r>
    </w:p>
    <w:p w14:paraId="5386ED65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отбирать и выполнять в зависимости от свойств освоенных материалов (природных, пластических, текстильных, бумаги) оптимальные и доступные технологические приёмы их ручной обработки;</w:t>
      </w:r>
    </w:p>
    <w:p w14:paraId="7A4E0FD5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выполнять практическое задание с опорой на рисунок и инструкцию учителя.</w:t>
      </w:r>
    </w:p>
    <w:p w14:paraId="1FC25DE9" w14:textId="77777777" w:rsidR="00C039F8" w:rsidRPr="00A9602E" w:rsidRDefault="00C039F8" w:rsidP="00A9602E">
      <w:pPr>
        <w:spacing w:line="360" w:lineRule="auto"/>
        <w:jc w:val="both"/>
        <w:rPr>
          <w:rFonts w:ascii="Times New Roman" w:hAnsi="Times New Roman"/>
          <w:b/>
          <w:u w:val="single"/>
          <w:lang w:val="ru-RU"/>
        </w:rPr>
      </w:pPr>
      <w:r w:rsidRPr="00A9602E">
        <w:rPr>
          <w:rFonts w:ascii="Times New Roman" w:hAnsi="Times New Roman"/>
          <w:b/>
          <w:u w:val="single"/>
          <w:lang w:val="ru-RU"/>
        </w:rPr>
        <w:t>Обучающиеся получат возможность научиться:</w:t>
      </w:r>
    </w:p>
    <w:p w14:paraId="7E996D1C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уважительно относиться к труду людей;</w:t>
      </w:r>
    </w:p>
    <w:p w14:paraId="5EFBD796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выполнять практическое задание с опорой на рисунок;</w:t>
      </w:r>
    </w:p>
    <w:p w14:paraId="7E8A7E9D" w14:textId="77777777" w:rsidR="00C039F8" w:rsidRPr="00A9602E" w:rsidRDefault="00C039F8" w:rsidP="00A9602E">
      <w:pPr>
        <w:pStyle w:val="a3"/>
        <w:numPr>
          <w:ilvl w:val="0"/>
          <w:numId w:val="1"/>
        </w:numPr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анализировать устройство изделия, определять его назначение и самостоятельно его изготавливать.</w:t>
      </w:r>
    </w:p>
    <w:p w14:paraId="2228472C" w14:textId="77777777" w:rsidR="00C039F8" w:rsidRPr="00A9602E" w:rsidRDefault="00C039F8" w:rsidP="00A9602E">
      <w:pPr>
        <w:pStyle w:val="a4"/>
        <w:spacing w:before="0" w:beforeAutospacing="0" w:after="0" w:afterAutospacing="0" w:line="360" w:lineRule="auto"/>
        <w:ind w:firstLine="357"/>
        <w:jc w:val="both"/>
      </w:pPr>
    </w:p>
    <w:p w14:paraId="77E41F5C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1C19C36C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53CA459A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68ADF997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2848BB26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09911EE9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154466CC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42434433" w14:textId="604C3661" w:rsidR="00B01A3E" w:rsidRDefault="00B01A3E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66CF099E" w14:textId="77777777" w:rsidR="00A9602E" w:rsidRPr="00A9602E" w:rsidRDefault="00A9602E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12AD327E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7E3F1974" w14:textId="0F9DB627" w:rsidR="00C039F8" w:rsidRPr="00A9602E" w:rsidRDefault="00C039F8" w:rsidP="00A9602E">
      <w:pPr>
        <w:pStyle w:val="a3"/>
        <w:numPr>
          <w:ilvl w:val="0"/>
          <w:numId w:val="3"/>
        </w:numPr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  <w:r w:rsidRPr="00A9602E">
        <w:rPr>
          <w:rFonts w:ascii="Times New Roman" w:hAnsi="Times New Roman"/>
          <w:b/>
          <w:lang w:val="ru-RU"/>
        </w:rPr>
        <w:lastRenderedPageBreak/>
        <w:t xml:space="preserve"> </w:t>
      </w:r>
      <w:proofErr w:type="gramStart"/>
      <w:r w:rsidRPr="00A9602E">
        <w:rPr>
          <w:rFonts w:ascii="Times New Roman" w:hAnsi="Times New Roman"/>
          <w:b/>
          <w:lang w:val="ru-RU"/>
        </w:rPr>
        <w:t>Содержание  учебного</w:t>
      </w:r>
      <w:proofErr w:type="gramEnd"/>
      <w:r w:rsidRPr="00A9602E">
        <w:rPr>
          <w:rFonts w:ascii="Times New Roman" w:hAnsi="Times New Roman"/>
          <w:b/>
          <w:lang w:val="ru-RU"/>
        </w:rPr>
        <w:t xml:space="preserve"> предмета «Технология»</w:t>
      </w:r>
      <w:bookmarkStart w:id="1" w:name="m3"/>
      <w:bookmarkEnd w:id="1"/>
    </w:p>
    <w:p w14:paraId="55C0795D" w14:textId="77777777" w:rsidR="00C039F8" w:rsidRPr="00A9602E" w:rsidRDefault="00C039F8" w:rsidP="00A9602E">
      <w:pPr>
        <w:pStyle w:val="a3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  <w:r w:rsidRPr="00A9602E">
        <w:rPr>
          <w:rFonts w:ascii="Times New Roman" w:hAnsi="Times New Roman"/>
          <w:b/>
          <w:lang w:val="ru-RU"/>
        </w:rPr>
        <w:t>1 класс</w:t>
      </w:r>
    </w:p>
    <w:p w14:paraId="53FCD94C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lang w:val="ru-RU"/>
        </w:rPr>
      </w:pPr>
      <w:r w:rsidRPr="00A9602E">
        <w:rPr>
          <w:rFonts w:ascii="Times New Roman" w:hAnsi="Times New Roman"/>
          <w:b/>
          <w:bCs/>
          <w:lang w:val="ru-RU"/>
        </w:rPr>
        <w:t>Технология ручной обработки материалов. Элементы графической грамоты (33 ч)</w:t>
      </w:r>
    </w:p>
    <w:p w14:paraId="262923C2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iCs/>
          <w:lang w:val="ru-RU"/>
        </w:rPr>
      </w:pPr>
      <w:r w:rsidRPr="00A9602E">
        <w:rPr>
          <w:rFonts w:ascii="Times New Roman" w:hAnsi="Times New Roman"/>
          <w:b/>
          <w:bCs/>
          <w:iCs/>
          <w:lang w:val="ru-RU"/>
        </w:rPr>
        <w:t>Природные материалы (5 ч)</w:t>
      </w:r>
    </w:p>
    <w:p w14:paraId="134D9994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bCs/>
          <w:lang w:val="ru-RU"/>
        </w:rPr>
        <w:t>Растительные природные материалы:</w:t>
      </w:r>
      <w:r w:rsidRPr="00A9602E">
        <w:rPr>
          <w:rFonts w:ascii="Times New Roman" w:hAnsi="Times New Roman"/>
          <w:b/>
          <w:bCs/>
          <w:lang w:val="ru-RU"/>
        </w:rPr>
        <w:t xml:space="preserve"> </w:t>
      </w:r>
      <w:r w:rsidRPr="00A9602E">
        <w:rPr>
          <w:rFonts w:ascii="Times New Roman" w:hAnsi="Times New Roman"/>
          <w:lang w:val="ru-RU"/>
        </w:rPr>
        <w:t xml:space="preserve">листья, веточки, семена растений, шишки, желуди, скорлупа грецких орехов. Свойства природных материалов: цвет, форма, размер. </w:t>
      </w:r>
    </w:p>
    <w:p w14:paraId="23097CE9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 xml:space="preserve">Подготовка растительных </w:t>
      </w:r>
      <w:proofErr w:type="gramStart"/>
      <w:r w:rsidRPr="00A9602E">
        <w:rPr>
          <w:rFonts w:ascii="Times New Roman" w:hAnsi="Times New Roman"/>
          <w:lang w:val="ru-RU"/>
        </w:rPr>
        <w:t>материалов  к</w:t>
      </w:r>
      <w:proofErr w:type="gramEnd"/>
      <w:r w:rsidRPr="00A9602E">
        <w:rPr>
          <w:rFonts w:ascii="Times New Roman" w:hAnsi="Times New Roman"/>
          <w:lang w:val="ru-RU"/>
        </w:rPr>
        <w:t xml:space="preserve"> работе: сбор листьев в сухую погоду, удаление пыли; промывка и сушка семян, хранение в бумажных конвертах, коробках. </w:t>
      </w:r>
    </w:p>
    <w:p w14:paraId="3E09CEB0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Инструменты и приспособления для обработки природного материала: ножницы, кисточка для клея, подкладная дощечка. Приёмы рационального и безопасного использования ножниц.</w:t>
      </w:r>
    </w:p>
    <w:p w14:paraId="194AF9D3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Основные технологические операции ручной обработки природного материала: резание ножницами, капельное склеивание деталей из листьев и семян, сушка, сборка объёмных деталей из природного материала при помощи пластилина.</w:t>
      </w:r>
    </w:p>
    <w:p w14:paraId="6C5EDCDB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Практические работы: изготовление по рисункам аппликаций, орнаментальных композиций, сказочных персонажей.</w:t>
      </w:r>
    </w:p>
    <w:p w14:paraId="0E4BA929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Бережное использование природного материала.</w:t>
      </w:r>
    </w:p>
    <w:p w14:paraId="07A53714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iCs/>
          <w:lang w:val="ru-RU"/>
        </w:rPr>
      </w:pPr>
      <w:r w:rsidRPr="00A9602E">
        <w:rPr>
          <w:rFonts w:ascii="Times New Roman" w:hAnsi="Times New Roman"/>
          <w:b/>
          <w:bCs/>
          <w:iCs/>
          <w:lang w:val="ru-RU"/>
        </w:rPr>
        <w:t>Искусственные материалы</w:t>
      </w:r>
    </w:p>
    <w:p w14:paraId="683EC20B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lang w:val="ru-RU"/>
        </w:rPr>
      </w:pPr>
      <w:r w:rsidRPr="00A9602E">
        <w:rPr>
          <w:rFonts w:ascii="Times New Roman" w:hAnsi="Times New Roman"/>
          <w:b/>
          <w:bCs/>
          <w:lang w:val="ru-RU"/>
        </w:rPr>
        <w:t>Пластичные материалы (6 ч)</w:t>
      </w:r>
    </w:p>
    <w:p w14:paraId="4AA720A6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Пластилин, масса для моделирования. Подготовка пластилина к работе: делить брусок на глаз, разминать для повышения пластичности.</w:t>
      </w:r>
    </w:p>
    <w:p w14:paraId="089C556D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Инструменты и приспособления для обработки пластилина: стеки, подкладная дощечка.</w:t>
      </w:r>
    </w:p>
    <w:p w14:paraId="7085F742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Основные технологические операции ручной обработки пластилина: скатывание шарообразных форм, раскатывание до получения удлинённых форм, вытягивание, заглаживание, вдавливание.</w:t>
      </w:r>
    </w:p>
    <w:p w14:paraId="5E6B95D0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Практические работы: лепка моделей предметов живой природы (овощей, фруктов, животных), фишек для уроков математики по рисункам.</w:t>
      </w:r>
    </w:p>
    <w:p w14:paraId="605F29B2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lang w:val="ru-RU"/>
        </w:rPr>
      </w:pPr>
      <w:r w:rsidRPr="00A9602E">
        <w:rPr>
          <w:rFonts w:ascii="Times New Roman" w:hAnsi="Times New Roman"/>
          <w:b/>
          <w:bCs/>
          <w:lang w:val="ru-RU"/>
        </w:rPr>
        <w:t>Бумага (13 ч)</w:t>
      </w:r>
    </w:p>
    <w:p w14:paraId="3DCF8966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lastRenderedPageBreak/>
        <w:t xml:space="preserve">Виды </w:t>
      </w:r>
      <w:proofErr w:type="gramStart"/>
      <w:r w:rsidRPr="00A9602E">
        <w:rPr>
          <w:rFonts w:ascii="Times New Roman" w:hAnsi="Times New Roman"/>
          <w:lang w:val="ru-RU"/>
        </w:rPr>
        <w:t>бумаги,  используемые</w:t>
      </w:r>
      <w:proofErr w:type="gramEnd"/>
      <w:r w:rsidRPr="00A9602E">
        <w:rPr>
          <w:rFonts w:ascii="Times New Roman" w:hAnsi="Times New Roman"/>
          <w:lang w:val="ru-RU"/>
        </w:rPr>
        <w:t xml:space="preserve">  на уроках: газетная, обложечная, альбомная, цветная для аппликаций, для принтера, копирка, писчая.  Свойства бумаги: цвет, блеск, прозрачность, фактура поверхности, </w:t>
      </w:r>
      <w:proofErr w:type="spellStart"/>
      <w:r w:rsidRPr="00A9602E">
        <w:rPr>
          <w:rFonts w:ascii="Times New Roman" w:hAnsi="Times New Roman"/>
          <w:lang w:val="ru-RU"/>
        </w:rPr>
        <w:t>влагопроницаемость</w:t>
      </w:r>
      <w:proofErr w:type="spellEnd"/>
      <w:r w:rsidRPr="00A9602E">
        <w:rPr>
          <w:rFonts w:ascii="Times New Roman" w:hAnsi="Times New Roman"/>
          <w:lang w:val="ru-RU"/>
        </w:rPr>
        <w:t>. Экономное расходование бумаги при разметке деталей по шаблону, через копирку.</w:t>
      </w:r>
    </w:p>
    <w:p w14:paraId="5DD6F1EF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Использование измерений для решения практических задач: виды условных графических изображений – рисунок. Изготовление изделий по рисунку.</w:t>
      </w:r>
    </w:p>
    <w:p w14:paraId="1A0C3C89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Инструменты и приспособления для обработки бумаги: карандаш простой, ножницы, фальцовка, кисточка для клея, шаблон, подкладной лист. Приёмы рационального и безопасного использования ножниц.</w:t>
      </w:r>
    </w:p>
    <w:p w14:paraId="627B1E06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Основные технологические операции ручной обработки бумаги: отрывание, резание ножницами, многослойное складывание, гофрирование, сборка и скрепление деталей (клеевое), переплетение (соединение в щелевой замок), отделка аппликацией, сушка.</w:t>
      </w:r>
    </w:p>
    <w:p w14:paraId="283BA63F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A9602E">
        <w:rPr>
          <w:rFonts w:ascii="Times New Roman" w:hAnsi="Times New Roman"/>
          <w:lang w:val="ru-RU"/>
        </w:rPr>
        <w:t>Практические работы: изготовление пригласительных билетов, конвертов, закладок для книг, новогодних снежинок, открыток, аппликаций.</w:t>
      </w:r>
    </w:p>
    <w:p w14:paraId="13657F1A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lang w:val="ru-RU"/>
        </w:rPr>
      </w:pPr>
      <w:r w:rsidRPr="00A9602E">
        <w:rPr>
          <w:rFonts w:ascii="Times New Roman" w:hAnsi="Times New Roman"/>
          <w:b/>
          <w:bCs/>
          <w:lang w:val="ru-RU"/>
        </w:rPr>
        <w:t>Текстильные материалы (9 ч)</w:t>
      </w:r>
    </w:p>
    <w:p w14:paraId="37C9D579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Виды тканей, используемых на уроках: ткани растительного происхождения (хлопчатобумажные и льняные). Свойства ткани: цвет, фактура поверхности, толщина. Экономное расходование ткани при раскрое по выкройке деталей прямоугольной формы.</w:t>
      </w:r>
    </w:p>
    <w:p w14:paraId="550F524E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Нитки, используемые на уроках: швейные, для вышивания «мулине».</w:t>
      </w:r>
    </w:p>
    <w:p w14:paraId="47D561E3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14:paraId="60191C5A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Основные технологические операции ручной обработки текстильных материалов: отмеривание нитки, закрепление конца нитки узелком,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и украшение изделий ручным швом «вперёд иголку», связывание ниток в пучок.</w:t>
      </w:r>
    </w:p>
    <w:p w14:paraId="3E618F33" w14:textId="77777777" w:rsidR="00C039F8" w:rsidRPr="00A9602E" w:rsidRDefault="00C039F8" w:rsidP="00A9602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lang w:val="ru-RU"/>
        </w:rPr>
      </w:pPr>
      <w:r w:rsidRPr="00A9602E">
        <w:rPr>
          <w:rFonts w:ascii="Times New Roman" w:hAnsi="Times New Roman"/>
          <w:bCs/>
          <w:lang w:val="ru-RU"/>
        </w:rPr>
        <w:t>Практические работы: изготовление вышитых салфеток, игольниц, аппликаций, украшений одежды, декоративных композиций.</w:t>
      </w:r>
    </w:p>
    <w:p w14:paraId="71C2FA0A" w14:textId="7CBFCF24" w:rsidR="00362C14" w:rsidRPr="00A9602E" w:rsidRDefault="00362C14" w:rsidP="00A9602E">
      <w:pPr>
        <w:spacing w:line="360" w:lineRule="auto"/>
        <w:rPr>
          <w:rFonts w:ascii="Times New Roman" w:hAnsi="Times New Roman"/>
          <w:lang w:val="ru-RU"/>
        </w:rPr>
      </w:pPr>
    </w:p>
    <w:p w14:paraId="4E84D1CD" w14:textId="6A4E5ABD" w:rsidR="00B01A3E" w:rsidRDefault="00B01A3E" w:rsidP="00A9602E">
      <w:pPr>
        <w:spacing w:line="360" w:lineRule="auto"/>
        <w:rPr>
          <w:rFonts w:ascii="Times New Roman" w:hAnsi="Times New Roman"/>
          <w:lang w:val="ru-RU"/>
        </w:rPr>
      </w:pPr>
    </w:p>
    <w:p w14:paraId="5AFBED69" w14:textId="77777777" w:rsidR="00A9602E" w:rsidRPr="00A9602E" w:rsidRDefault="00A9602E" w:rsidP="00A9602E">
      <w:pPr>
        <w:spacing w:line="360" w:lineRule="auto"/>
        <w:rPr>
          <w:rFonts w:ascii="Times New Roman" w:hAnsi="Times New Roman"/>
          <w:lang w:val="ru-RU"/>
        </w:rPr>
      </w:pPr>
    </w:p>
    <w:p w14:paraId="73170F9D" w14:textId="5811FFD7" w:rsidR="00A9602E" w:rsidRPr="00A9602E" w:rsidRDefault="00A9602E" w:rsidP="00A9602E">
      <w:pPr>
        <w:spacing w:line="360" w:lineRule="auto"/>
        <w:ind w:left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</w:t>
      </w:r>
    </w:p>
    <w:p w14:paraId="4607514B" w14:textId="48249872" w:rsidR="00A9602E" w:rsidRDefault="00A9602E" w:rsidP="00A9602E">
      <w:pPr>
        <w:spacing w:line="360" w:lineRule="auto"/>
        <w:ind w:left="709"/>
        <w:jc w:val="right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lastRenderedPageBreak/>
        <w:t xml:space="preserve">ПРИЛОЖЕНИЕ </w:t>
      </w:r>
    </w:p>
    <w:p w14:paraId="0E66E3DB" w14:textId="2EFD49DC" w:rsidR="00C039F8" w:rsidRPr="00A9602E" w:rsidRDefault="00C039F8" w:rsidP="00A9602E">
      <w:pPr>
        <w:spacing w:line="360" w:lineRule="auto"/>
        <w:ind w:left="709"/>
        <w:jc w:val="center"/>
        <w:rPr>
          <w:rFonts w:ascii="Times New Roman" w:hAnsi="Times New Roman"/>
          <w:b/>
          <w:lang w:val="ru-RU"/>
        </w:rPr>
      </w:pPr>
      <w:r w:rsidRPr="00A9602E">
        <w:rPr>
          <w:rFonts w:ascii="Times New Roman" w:hAnsi="Times New Roman"/>
          <w:b/>
          <w:lang w:val="ru-RU"/>
        </w:rPr>
        <w:t xml:space="preserve">Календарно- тематическое планирование учебной деятельности по технологии </w:t>
      </w:r>
    </w:p>
    <w:p w14:paraId="1C400EFE" w14:textId="77777777" w:rsidR="00C039F8" w:rsidRPr="00A9602E" w:rsidRDefault="00C039F8" w:rsidP="00A9602E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850"/>
        <w:gridCol w:w="1872"/>
        <w:gridCol w:w="1872"/>
        <w:gridCol w:w="2615"/>
        <w:gridCol w:w="2507"/>
        <w:gridCol w:w="3944"/>
        <w:gridCol w:w="1017"/>
      </w:tblGrid>
      <w:tr w:rsidR="00B01A3E" w:rsidRPr="00A9602E" w14:paraId="69D485EA" w14:textId="77777777" w:rsidTr="00A9602E">
        <w:trPr>
          <w:trHeight w:val="855"/>
        </w:trPr>
        <w:tc>
          <w:tcPr>
            <w:tcW w:w="769" w:type="dxa"/>
            <w:vAlign w:val="center"/>
          </w:tcPr>
          <w:p w14:paraId="608BF63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  <w:b/>
              </w:rPr>
              <w:t>№ п\п</w:t>
            </w:r>
          </w:p>
        </w:tc>
        <w:tc>
          <w:tcPr>
            <w:tcW w:w="850" w:type="dxa"/>
          </w:tcPr>
          <w:p w14:paraId="7F80D04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0BC4144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Кол-во часов</w:t>
            </w:r>
          </w:p>
        </w:tc>
        <w:tc>
          <w:tcPr>
            <w:tcW w:w="1872" w:type="dxa"/>
          </w:tcPr>
          <w:p w14:paraId="29EF721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  <w:p w14:paraId="3C1AF7F4" w14:textId="293826D8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Дата</w:t>
            </w:r>
          </w:p>
        </w:tc>
        <w:tc>
          <w:tcPr>
            <w:tcW w:w="1872" w:type="dxa"/>
            <w:vAlign w:val="center"/>
          </w:tcPr>
          <w:p w14:paraId="7C49EC3C" w14:textId="5B6490FC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  <w:p w14:paraId="3AF8A5D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9602E">
              <w:rPr>
                <w:rFonts w:ascii="Times New Roman" w:hAnsi="Times New Roman"/>
                <w:b/>
              </w:rPr>
              <w:t>Тема</w:t>
            </w:r>
            <w:proofErr w:type="spellEnd"/>
            <w:r w:rsidRPr="00A9602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  <w:b/>
              </w:rPr>
              <w:t>урока</w:t>
            </w:r>
            <w:proofErr w:type="spellEnd"/>
          </w:p>
        </w:tc>
        <w:tc>
          <w:tcPr>
            <w:tcW w:w="2615" w:type="dxa"/>
            <w:vAlign w:val="center"/>
          </w:tcPr>
          <w:p w14:paraId="6FFF269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9602E">
              <w:rPr>
                <w:rFonts w:ascii="Times New Roman" w:hAnsi="Times New Roman"/>
                <w:b/>
              </w:rPr>
              <w:t>Цели</w:t>
            </w:r>
            <w:proofErr w:type="spellEnd"/>
            <w:r w:rsidRPr="00A9602E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A9602E">
              <w:rPr>
                <w:rFonts w:ascii="Times New Roman" w:hAnsi="Times New Roman"/>
                <w:b/>
              </w:rPr>
              <w:t>задачи</w:t>
            </w:r>
            <w:proofErr w:type="spellEnd"/>
          </w:p>
        </w:tc>
        <w:tc>
          <w:tcPr>
            <w:tcW w:w="2507" w:type="dxa"/>
            <w:vAlign w:val="center"/>
          </w:tcPr>
          <w:p w14:paraId="2A79120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 xml:space="preserve">Планируемый предметный результат </w:t>
            </w:r>
          </w:p>
        </w:tc>
        <w:tc>
          <w:tcPr>
            <w:tcW w:w="4961" w:type="dxa"/>
            <w:gridSpan w:val="2"/>
            <w:vAlign w:val="center"/>
          </w:tcPr>
          <w:p w14:paraId="27D63A9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Планируемая деятельность</w:t>
            </w:r>
          </w:p>
          <w:p w14:paraId="60925BB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 xml:space="preserve"> (как результат)</w:t>
            </w:r>
          </w:p>
        </w:tc>
      </w:tr>
      <w:tr w:rsidR="00B01A3E" w:rsidRPr="00A9602E" w14:paraId="1372C4F3" w14:textId="77777777" w:rsidTr="00A9602E">
        <w:trPr>
          <w:trHeight w:val="397"/>
        </w:trPr>
        <w:tc>
          <w:tcPr>
            <w:tcW w:w="15446" w:type="dxa"/>
            <w:gridSpan w:val="8"/>
          </w:tcPr>
          <w:p w14:paraId="19226270" w14:textId="71A70E66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A9602E">
              <w:rPr>
                <w:rFonts w:ascii="Times New Roman" w:hAnsi="Times New Roman"/>
                <w:b/>
                <w:bCs/>
                <w:lang w:val="ru-RU"/>
              </w:rPr>
              <w:t xml:space="preserve">                                                                                             1 четверть (8 ч)</w:t>
            </w:r>
          </w:p>
          <w:p w14:paraId="572722E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bCs/>
                <w:lang w:val="ru-RU"/>
              </w:rPr>
              <w:t xml:space="preserve">                                                                                 Пластичные материалы (6 ч)</w:t>
            </w:r>
          </w:p>
        </w:tc>
      </w:tr>
      <w:tr w:rsidR="00B01A3E" w:rsidRPr="00A9602E" w14:paraId="20387B00" w14:textId="77777777" w:rsidTr="00A9602E">
        <w:tc>
          <w:tcPr>
            <w:tcW w:w="769" w:type="dxa"/>
            <w:vAlign w:val="center"/>
          </w:tcPr>
          <w:p w14:paraId="34FA474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1</w:t>
            </w:r>
          </w:p>
          <w:p w14:paraId="008CBCE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23751B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F46BFF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283FF81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91E05E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FD63CA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7E2E587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44F504A" w14:textId="3BDD58B4" w:rsidR="00B01A3E" w:rsidRPr="00A9602E" w:rsidRDefault="00A9602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72" w:type="dxa"/>
          </w:tcPr>
          <w:p w14:paraId="5303B8F2" w14:textId="29CA6346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Мир изделий. Вводный инструктаж по ТБ. Первичный инструктаж по ТБ на рабочем месте. </w:t>
            </w:r>
          </w:p>
        </w:tc>
        <w:tc>
          <w:tcPr>
            <w:tcW w:w="2615" w:type="dxa"/>
          </w:tcPr>
          <w:p w14:paraId="50DB0A4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рассматривать общее представление о технологическом представление. Учить организовывать рабочее место. Учить анализировать устройства и назначения изделия.</w:t>
            </w:r>
          </w:p>
        </w:tc>
        <w:tc>
          <w:tcPr>
            <w:tcW w:w="2507" w:type="dxa"/>
          </w:tcPr>
          <w:p w14:paraId="7E265B59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Анализ образца, способы соединения деталей, декоративное оформление изделия  </w:t>
            </w:r>
          </w:p>
        </w:tc>
        <w:tc>
          <w:tcPr>
            <w:tcW w:w="4961" w:type="dxa"/>
            <w:gridSpan w:val="2"/>
            <w:vMerge w:val="restart"/>
          </w:tcPr>
          <w:p w14:paraId="1C33A80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Участие в диалоге при обсуждении ТБ. </w:t>
            </w:r>
          </w:p>
          <w:p w14:paraId="04C0FB3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УУД:</w:t>
            </w:r>
          </w:p>
          <w:p w14:paraId="7A733AEF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овладение действием моделированием;</w:t>
            </w:r>
          </w:p>
          <w:p w14:paraId="31A8D29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поиск и выделение необходимой информации;</w:t>
            </w:r>
          </w:p>
          <w:p w14:paraId="34A4D18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контроль;</w:t>
            </w:r>
          </w:p>
          <w:p w14:paraId="3207625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коррекция;</w:t>
            </w:r>
          </w:p>
          <w:p w14:paraId="60538654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оценка;</w:t>
            </w:r>
          </w:p>
          <w:p w14:paraId="7F553A9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умение структурировать знания;</w:t>
            </w:r>
          </w:p>
          <w:p w14:paraId="03B609FB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- анализ объектов с целью выделения частей;</w:t>
            </w:r>
          </w:p>
          <w:p w14:paraId="79A9822D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способность принимать и сохранять учебную цель и задачу.</w:t>
            </w:r>
          </w:p>
          <w:p w14:paraId="76F3E7B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14:paraId="060C4826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B01A3E" w:rsidRPr="00A9602E" w14:paraId="5B07795A" w14:textId="77777777" w:rsidTr="00A9602E">
        <w:trPr>
          <w:trHeight w:val="2321"/>
        </w:trPr>
        <w:tc>
          <w:tcPr>
            <w:tcW w:w="769" w:type="dxa"/>
            <w:vAlign w:val="center"/>
          </w:tcPr>
          <w:p w14:paraId="31D3746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2</w:t>
            </w:r>
          </w:p>
          <w:p w14:paraId="1824B51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343CC8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B0A587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6EFDB7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AC42EB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341EAD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2DA2BD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AFD1B28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4CA1D18" w14:textId="7EEDD4F3" w:rsidR="00B01A3E" w:rsidRPr="00A9602E" w:rsidRDefault="00A9602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72" w:type="dxa"/>
          </w:tcPr>
          <w:p w14:paraId="6B07A81E" w14:textId="01C81B40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Работаем с пластичными материалами. Учимся работать с пластилином</w:t>
            </w:r>
          </w:p>
        </w:tc>
        <w:tc>
          <w:tcPr>
            <w:tcW w:w="2615" w:type="dxa"/>
            <w:vMerge w:val="restart"/>
          </w:tcPr>
          <w:p w14:paraId="1FC977E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Учить основным приёмам работы с пластичными материалами. Учить выполнять из пластилина жгутики, шарики, </w:t>
            </w:r>
          </w:p>
          <w:p w14:paraId="0F093C6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мазки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  <w:p w14:paraId="705DDA7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14:paraId="5B9395F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proofErr w:type="gramStart"/>
            <w:r w:rsidRPr="00A9602E">
              <w:rPr>
                <w:rFonts w:ascii="Times New Roman" w:hAnsi="Times New Roman"/>
                <w:lang w:val="ru-RU"/>
              </w:rPr>
              <w:t>Основные  способы</w:t>
            </w:r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 соединения  деталей  изделия.</w:t>
            </w:r>
          </w:p>
          <w:p w14:paraId="47EC491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4961" w:type="dxa"/>
            <w:gridSpan w:val="2"/>
            <w:vMerge/>
          </w:tcPr>
          <w:p w14:paraId="419A645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B01A3E" w:rsidRPr="00A9602E" w14:paraId="110EEAF4" w14:textId="77777777" w:rsidTr="00A9602E">
        <w:trPr>
          <w:trHeight w:val="70"/>
        </w:trPr>
        <w:tc>
          <w:tcPr>
            <w:tcW w:w="769" w:type="dxa"/>
            <w:vAlign w:val="center"/>
          </w:tcPr>
          <w:p w14:paraId="48C74A2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3</w:t>
            </w:r>
          </w:p>
          <w:p w14:paraId="2075DAC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4568E6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7A219A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776035D7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3A7C5FE" w14:textId="78C3E152" w:rsidR="00B01A3E" w:rsidRPr="00A9602E" w:rsidRDefault="00A9602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72" w:type="dxa"/>
          </w:tcPr>
          <w:p w14:paraId="40FE7E07" w14:textId="08CB206E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Работаем с пластичными материалами. </w:t>
            </w:r>
          </w:p>
          <w:p w14:paraId="7E35B55F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«Ваза с фруктами»</w:t>
            </w:r>
          </w:p>
        </w:tc>
        <w:tc>
          <w:tcPr>
            <w:tcW w:w="2615" w:type="dxa"/>
            <w:vMerge/>
          </w:tcPr>
          <w:p w14:paraId="6D7BEDC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07" w:type="dxa"/>
          </w:tcPr>
          <w:p w14:paraId="465CE2D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4961" w:type="dxa"/>
            <w:gridSpan w:val="2"/>
            <w:vMerge/>
          </w:tcPr>
          <w:p w14:paraId="27B620A4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B01A3E" w:rsidRPr="00A9602E" w14:paraId="08ECBC51" w14:textId="77777777" w:rsidTr="00A9602E">
        <w:trPr>
          <w:trHeight w:val="834"/>
        </w:trPr>
        <w:tc>
          <w:tcPr>
            <w:tcW w:w="769" w:type="dxa"/>
            <w:vAlign w:val="center"/>
          </w:tcPr>
          <w:p w14:paraId="04584F0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4</w:t>
            </w:r>
          </w:p>
          <w:p w14:paraId="4ADCCF2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404F96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248000A6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36A3FD97" w14:textId="74C53671" w:rsidR="00B01A3E" w:rsidRPr="00A9602E" w:rsidRDefault="00A9602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72" w:type="dxa"/>
          </w:tcPr>
          <w:p w14:paraId="5DA5938E" w14:textId="06639DA9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Мышка и кошка из пластилина</w:t>
            </w:r>
            <w:r w:rsidRPr="00A9602E">
              <w:rPr>
                <w:rFonts w:ascii="Times New Roman" w:hAnsi="Times New Roman"/>
                <w:color w:val="FF0000"/>
                <w:lang w:val="ru-RU"/>
              </w:rPr>
              <w:t>.</w:t>
            </w:r>
          </w:p>
        </w:tc>
        <w:tc>
          <w:tcPr>
            <w:tcW w:w="2615" w:type="dxa"/>
            <w:vMerge/>
          </w:tcPr>
          <w:p w14:paraId="341A91B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07" w:type="dxa"/>
          </w:tcPr>
          <w:p w14:paraId="7A54FF3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4961" w:type="dxa"/>
            <w:gridSpan w:val="2"/>
            <w:vMerge/>
          </w:tcPr>
          <w:p w14:paraId="3C14E6F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72C59AAB" w14:textId="77777777" w:rsidTr="00A9602E">
        <w:trPr>
          <w:trHeight w:val="987"/>
        </w:trPr>
        <w:tc>
          <w:tcPr>
            <w:tcW w:w="769" w:type="dxa"/>
            <w:vAlign w:val="center"/>
          </w:tcPr>
          <w:p w14:paraId="7D01203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5</w:t>
            </w:r>
          </w:p>
          <w:p w14:paraId="2F3D4E3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DEF9B5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C26DA8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1A4C9FB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73A0B8A4" w14:textId="6E3CE721" w:rsidR="00B01A3E" w:rsidRPr="00A9602E" w:rsidRDefault="00A9602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72" w:type="dxa"/>
          </w:tcPr>
          <w:p w14:paraId="69E587EF" w14:textId="4C444F3D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Фишки из массы для моделирования</w:t>
            </w:r>
          </w:p>
          <w:p w14:paraId="259CCF4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0BC92034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15" w:type="dxa"/>
            <w:vMerge/>
          </w:tcPr>
          <w:p w14:paraId="3DE527F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07" w:type="dxa"/>
          </w:tcPr>
          <w:p w14:paraId="1B3ABD4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Изготовление  плоскостных, рельефных, объёмных  </w:t>
            </w:r>
            <w:r w:rsidRPr="00A9602E">
              <w:rPr>
                <w:rFonts w:ascii="Times New Roman" w:hAnsi="Times New Roman"/>
                <w:lang w:val="ru-RU"/>
              </w:rPr>
              <w:lastRenderedPageBreak/>
              <w:t>изделий  из  пластилина</w:t>
            </w:r>
          </w:p>
        </w:tc>
        <w:tc>
          <w:tcPr>
            <w:tcW w:w="4961" w:type="dxa"/>
            <w:gridSpan w:val="2"/>
            <w:vMerge/>
          </w:tcPr>
          <w:p w14:paraId="21025D6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35654947" w14:textId="77777777" w:rsidTr="00A9602E">
        <w:tc>
          <w:tcPr>
            <w:tcW w:w="769" w:type="dxa"/>
            <w:vAlign w:val="center"/>
          </w:tcPr>
          <w:p w14:paraId="21CB8E0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6</w:t>
            </w:r>
          </w:p>
          <w:p w14:paraId="1915735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6F6E30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1C2E28EB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0BAB6B9" w14:textId="72A025E9" w:rsidR="00B01A3E" w:rsidRPr="00A9602E" w:rsidRDefault="00A9602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72" w:type="dxa"/>
          </w:tcPr>
          <w:p w14:paraId="31E47F5C" w14:textId="77D8517A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Медведь из массы для моделирования</w:t>
            </w:r>
          </w:p>
        </w:tc>
        <w:tc>
          <w:tcPr>
            <w:tcW w:w="2615" w:type="dxa"/>
            <w:vMerge/>
          </w:tcPr>
          <w:p w14:paraId="25F6CAE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07" w:type="dxa"/>
          </w:tcPr>
          <w:p w14:paraId="07D301F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 плоскостных, рельефных, объёмных  изделий  из  пластилина</w:t>
            </w:r>
          </w:p>
        </w:tc>
        <w:tc>
          <w:tcPr>
            <w:tcW w:w="4961" w:type="dxa"/>
            <w:gridSpan w:val="2"/>
            <w:vMerge/>
          </w:tcPr>
          <w:p w14:paraId="3897DF7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15D85E5E" w14:textId="77777777" w:rsidTr="00A9602E">
        <w:tc>
          <w:tcPr>
            <w:tcW w:w="15446" w:type="dxa"/>
            <w:gridSpan w:val="8"/>
          </w:tcPr>
          <w:p w14:paraId="09B8E93C" w14:textId="5600A55B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</w:rPr>
            </w:pPr>
            <w:r w:rsidRPr="00A9602E">
              <w:rPr>
                <w:rFonts w:ascii="Times New Roman" w:hAnsi="Times New Roman"/>
                <w:b/>
                <w:bCs/>
                <w:lang w:val="ru-RU"/>
              </w:rPr>
              <w:t xml:space="preserve">                                                                                        </w:t>
            </w:r>
            <w:proofErr w:type="spellStart"/>
            <w:r w:rsidRPr="00A9602E">
              <w:rPr>
                <w:rFonts w:ascii="Times New Roman" w:hAnsi="Times New Roman"/>
                <w:b/>
                <w:bCs/>
              </w:rPr>
              <w:t>Природные</w:t>
            </w:r>
            <w:proofErr w:type="spellEnd"/>
            <w:r w:rsidRPr="00A9602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  <w:b/>
                <w:bCs/>
              </w:rPr>
              <w:t>материалы</w:t>
            </w:r>
            <w:proofErr w:type="spellEnd"/>
            <w:r w:rsidRPr="00A9602E">
              <w:rPr>
                <w:rFonts w:ascii="Times New Roman" w:hAnsi="Times New Roman"/>
                <w:b/>
                <w:bCs/>
              </w:rPr>
              <w:t xml:space="preserve"> (5 ч)</w:t>
            </w:r>
          </w:p>
        </w:tc>
      </w:tr>
      <w:tr w:rsidR="00B01A3E" w:rsidRPr="00A9602E" w14:paraId="5B2C7C4F" w14:textId="77777777" w:rsidTr="00A9602E">
        <w:tc>
          <w:tcPr>
            <w:tcW w:w="769" w:type="dxa"/>
            <w:vAlign w:val="center"/>
          </w:tcPr>
          <w:p w14:paraId="28A8FF2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7</w:t>
            </w:r>
          </w:p>
          <w:p w14:paraId="7650A40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EB170D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843C3B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AB775B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B2B65C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AEBCED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36B089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C36484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0B27031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  <w:jc w:val="center"/>
            </w:pPr>
            <w:r w:rsidRPr="00A9602E"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08E53148" w14:textId="3DF092C6" w:rsidR="00B01A3E" w:rsidRPr="00A9602E" w:rsidRDefault="00A9602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 </w:t>
            </w:r>
          </w:p>
        </w:tc>
        <w:tc>
          <w:tcPr>
            <w:tcW w:w="1872" w:type="dxa"/>
          </w:tcPr>
          <w:p w14:paraId="1886CC96" w14:textId="0020E45B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Аппликация «Пейзажи». </w:t>
            </w:r>
          </w:p>
          <w:p w14:paraId="06636698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Растительные природные материалы. Свойства природных материалов. ТБ Приёмы рационального и безопасного использования ножниц</w:t>
            </w:r>
          </w:p>
        </w:tc>
        <w:tc>
          <w:tcPr>
            <w:tcW w:w="2615" w:type="dxa"/>
          </w:tcPr>
          <w:p w14:paraId="2E638F5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07" w:type="dxa"/>
          </w:tcPr>
          <w:p w14:paraId="3C7FBAD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Бережное использование и экономное расходование материалов. Установление пространственных отношений между деталями изделия; соединение деталей изделия клеем. </w:t>
            </w:r>
            <w:proofErr w:type="spellStart"/>
            <w:r w:rsidRPr="00A9602E">
              <w:rPr>
                <w:rFonts w:ascii="Times New Roman" w:hAnsi="Times New Roman"/>
              </w:rPr>
              <w:t>Аппликация</w:t>
            </w:r>
            <w:proofErr w:type="spellEnd"/>
            <w:r w:rsidRPr="00A9602E">
              <w:rPr>
                <w:rFonts w:ascii="Times New Roman" w:hAnsi="Times New Roman"/>
              </w:rPr>
              <w:t xml:space="preserve"> (</w:t>
            </w:r>
            <w:proofErr w:type="spellStart"/>
            <w:r w:rsidRPr="00A9602E">
              <w:rPr>
                <w:rFonts w:ascii="Times New Roman" w:hAnsi="Times New Roman"/>
              </w:rPr>
              <w:t>понятие</w:t>
            </w:r>
            <w:proofErr w:type="spellEnd"/>
            <w:r w:rsidRPr="00A9602E">
              <w:rPr>
                <w:rFonts w:ascii="Times New Roman" w:hAnsi="Times New Roman"/>
              </w:rPr>
              <w:t>)</w:t>
            </w:r>
          </w:p>
        </w:tc>
        <w:tc>
          <w:tcPr>
            <w:tcW w:w="4961" w:type="dxa"/>
            <w:gridSpan w:val="2"/>
          </w:tcPr>
          <w:p w14:paraId="2927D92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изделия из природного материала.</w:t>
            </w:r>
          </w:p>
          <w:p w14:paraId="78C165DB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УУД:</w:t>
            </w:r>
          </w:p>
          <w:p w14:paraId="2E6D7C78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овладение действием моделированием;</w:t>
            </w:r>
          </w:p>
          <w:p w14:paraId="394CCF73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поиск и выделение необходимой информации;</w:t>
            </w:r>
          </w:p>
          <w:p w14:paraId="52BF500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контроль;</w:t>
            </w:r>
          </w:p>
          <w:p w14:paraId="106E3A45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коррекция;</w:t>
            </w:r>
          </w:p>
          <w:p w14:paraId="6FBE2A1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оценка;</w:t>
            </w:r>
          </w:p>
          <w:p w14:paraId="6D621AC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умение структурировать знания;</w:t>
            </w:r>
          </w:p>
          <w:p w14:paraId="67A9734B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соблюдение правил личной гигиены и использования безопасных приемов работы с материалами, инструментами;</w:t>
            </w:r>
          </w:p>
          <w:p w14:paraId="6AB8F6F6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54E718B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- анализ объектов с целью выделения частей;</w:t>
            </w:r>
          </w:p>
          <w:p w14:paraId="40AC7DD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способность принимать и сохранять учебную цель и задачу.</w:t>
            </w:r>
          </w:p>
          <w:p w14:paraId="3464C55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18F3C72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57AEF2B2" w14:textId="77777777" w:rsidTr="00A9602E">
        <w:tc>
          <w:tcPr>
            <w:tcW w:w="769" w:type="dxa"/>
            <w:vAlign w:val="center"/>
          </w:tcPr>
          <w:p w14:paraId="54A9CBA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8</w:t>
            </w:r>
          </w:p>
          <w:p w14:paraId="10F771A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FD1052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0BF034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AECB20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577639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0D65924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  <w:jc w:val="center"/>
            </w:pPr>
            <w:r w:rsidRPr="00A9602E"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30225FFA" w14:textId="4F193776" w:rsidR="00B01A3E" w:rsidRPr="00A9602E" w:rsidRDefault="00A9602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 </w:t>
            </w:r>
          </w:p>
        </w:tc>
        <w:tc>
          <w:tcPr>
            <w:tcW w:w="1872" w:type="dxa"/>
          </w:tcPr>
          <w:p w14:paraId="2A2674F9" w14:textId="5BA04FCD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Аппликация «Животные» </w:t>
            </w:r>
          </w:p>
          <w:p w14:paraId="20624575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по рисункам аппликаций сказочных персонажей.</w:t>
            </w:r>
          </w:p>
        </w:tc>
        <w:tc>
          <w:tcPr>
            <w:tcW w:w="2615" w:type="dxa"/>
          </w:tcPr>
          <w:p w14:paraId="750F5A8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технике работы с природными материалами.</w:t>
            </w:r>
          </w:p>
          <w:p w14:paraId="6911537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аппликацию из засушенных растений.</w:t>
            </w:r>
          </w:p>
          <w:p w14:paraId="58BB2B3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1F76691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1CA9D44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7" w:type="dxa"/>
          </w:tcPr>
          <w:p w14:paraId="3A422BA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Установление пространственных отношений между деталями изделия; соединение деталей изделия клеем.</w:t>
            </w:r>
          </w:p>
        </w:tc>
        <w:tc>
          <w:tcPr>
            <w:tcW w:w="4961" w:type="dxa"/>
            <w:gridSpan w:val="2"/>
          </w:tcPr>
          <w:p w14:paraId="7FCC323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6397289E" w14:textId="77777777" w:rsidTr="00A9602E">
        <w:tc>
          <w:tcPr>
            <w:tcW w:w="14429" w:type="dxa"/>
            <w:gridSpan w:val="7"/>
          </w:tcPr>
          <w:p w14:paraId="6DA16F9A" w14:textId="31C8D5AF" w:rsidR="00B01A3E" w:rsidRPr="00A9602E" w:rsidRDefault="00B01A3E" w:rsidP="00A9602E">
            <w:pPr>
              <w:tabs>
                <w:tab w:val="center" w:pos="607"/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2 четверть (8 ч)</w:t>
            </w:r>
          </w:p>
        </w:tc>
        <w:tc>
          <w:tcPr>
            <w:tcW w:w="1017" w:type="dxa"/>
          </w:tcPr>
          <w:p w14:paraId="6543581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1A3E" w:rsidRPr="00A9602E" w14:paraId="1473E637" w14:textId="77777777" w:rsidTr="00A9602E">
        <w:tc>
          <w:tcPr>
            <w:tcW w:w="769" w:type="dxa"/>
            <w:vAlign w:val="center"/>
          </w:tcPr>
          <w:p w14:paraId="38FE336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9</w:t>
            </w:r>
          </w:p>
          <w:p w14:paraId="0B07CA5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4EB55F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34D81B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F76A1B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2527184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9286223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</w:tcPr>
          <w:p w14:paraId="37692B3B" w14:textId="311D5A8A" w:rsidR="00B01A3E" w:rsidRPr="00A9602E" w:rsidRDefault="00A9602E" w:rsidP="00A9602E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  <w:p w14:paraId="6DCCDB6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2D49C73C" w14:textId="0A4AAC9E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Узоры из </w:t>
            </w:r>
            <w:proofErr w:type="spellStart"/>
            <w:proofErr w:type="gramStart"/>
            <w:r w:rsidRPr="00A9602E">
              <w:rPr>
                <w:rFonts w:ascii="Times New Roman" w:hAnsi="Times New Roman"/>
                <w:lang w:val="ru-RU"/>
              </w:rPr>
              <w:t>семян.Основные</w:t>
            </w:r>
            <w:proofErr w:type="spellEnd"/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технологические операции ручной обработки </w:t>
            </w:r>
            <w:r w:rsidRPr="00A9602E">
              <w:rPr>
                <w:rFonts w:ascii="Times New Roman" w:hAnsi="Times New Roman"/>
                <w:lang w:val="ru-RU"/>
              </w:rPr>
              <w:lastRenderedPageBreak/>
              <w:t xml:space="preserve">природного материала. </w:t>
            </w:r>
          </w:p>
        </w:tc>
        <w:tc>
          <w:tcPr>
            <w:tcW w:w="2615" w:type="dxa"/>
          </w:tcPr>
          <w:p w14:paraId="026D1F9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 xml:space="preserve">Учить </w:t>
            </w:r>
            <w:proofErr w:type="gramStart"/>
            <w:r w:rsidRPr="00A9602E">
              <w:rPr>
                <w:rFonts w:ascii="Times New Roman" w:hAnsi="Times New Roman"/>
                <w:lang w:val="ru-RU"/>
              </w:rPr>
              <w:t>правилам  работы</w:t>
            </w:r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 с  несъедобными  семенами  и растений.</w:t>
            </w:r>
          </w:p>
          <w:p w14:paraId="2F60BE3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 выполнять  мозаику  из  семян.</w:t>
            </w:r>
          </w:p>
        </w:tc>
        <w:tc>
          <w:tcPr>
            <w:tcW w:w="2507" w:type="dxa"/>
          </w:tcPr>
          <w:p w14:paraId="2D6D205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Установление пространственных отношений между деталями изделия; соединение деталей изделия с помощью пластилина.</w:t>
            </w:r>
          </w:p>
        </w:tc>
        <w:tc>
          <w:tcPr>
            <w:tcW w:w="4961" w:type="dxa"/>
            <w:gridSpan w:val="2"/>
            <w:vMerge w:val="restart"/>
          </w:tcPr>
          <w:p w14:paraId="3580421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32D2103B" w14:textId="77777777" w:rsidTr="00A9602E">
        <w:trPr>
          <w:trHeight w:val="1761"/>
        </w:trPr>
        <w:tc>
          <w:tcPr>
            <w:tcW w:w="769" w:type="dxa"/>
            <w:vAlign w:val="center"/>
          </w:tcPr>
          <w:p w14:paraId="3D53838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10-11</w:t>
            </w:r>
          </w:p>
          <w:p w14:paraId="47E8B63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5A256D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FEA0BD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0D4DE2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15AFD5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14AA6E4B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872" w:type="dxa"/>
          </w:tcPr>
          <w:p w14:paraId="5A184F1F" w14:textId="18E3560C" w:rsidR="00B01A3E" w:rsidRPr="00A9602E" w:rsidRDefault="00A9602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72" w:type="dxa"/>
          </w:tcPr>
          <w:p w14:paraId="695601D8" w14:textId="6708DD22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Орнаментальная композиция из сухих листьев и семян.</w:t>
            </w:r>
          </w:p>
          <w:p w14:paraId="2391AA11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Декоративная композиция из сухих листьев и семян (окончание работы) </w:t>
            </w:r>
          </w:p>
          <w:p w14:paraId="2636058D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15" w:type="dxa"/>
          </w:tcPr>
          <w:p w14:paraId="017FAE9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Учить </w:t>
            </w:r>
            <w:proofErr w:type="gramStart"/>
            <w:r w:rsidRPr="00A9602E">
              <w:rPr>
                <w:rFonts w:ascii="Times New Roman" w:hAnsi="Times New Roman"/>
                <w:lang w:val="ru-RU"/>
              </w:rPr>
              <w:t>правилам  работы</w:t>
            </w:r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 с  несъедобными  семенами  растений.</w:t>
            </w:r>
          </w:p>
          <w:p w14:paraId="1A5AA65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proofErr w:type="gramStart"/>
            <w:r w:rsidRPr="00A9602E">
              <w:rPr>
                <w:rFonts w:ascii="Times New Roman" w:hAnsi="Times New Roman"/>
                <w:lang w:val="ru-RU"/>
              </w:rPr>
              <w:t>Учить  выполнять</w:t>
            </w:r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 мозаику  из  семян.</w:t>
            </w:r>
          </w:p>
          <w:p w14:paraId="22AB066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7" w:type="dxa"/>
          </w:tcPr>
          <w:p w14:paraId="1621A3B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Установление пространственных отношений между деталями изделия; соединение деталей изделия с помощью пластилина.</w:t>
            </w:r>
          </w:p>
        </w:tc>
        <w:tc>
          <w:tcPr>
            <w:tcW w:w="4961" w:type="dxa"/>
            <w:gridSpan w:val="2"/>
            <w:vMerge/>
          </w:tcPr>
          <w:p w14:paraId="57A367C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17DA8225" w14:textId="77777777" w:rsidTr="00A9602E">
        <w:trPr>
          <w:trHeight w:val="313"/>
        </w:trPr>
        <w:tc>
          <w:tcPr>
            <w:tcW w:w="15446" w:type="dxa"/>
            <w:gridSpan w:val="8"/>
          </w:tcPr>
          <w:p w14:paraId="3FC5870B" w14:textId="71A03612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</w:rPr>
            </w:pPr>
            <w:r w:rsidRPr="00A9602E">
              <w:rPr>
                <w:rFonts w:ascii="Times New Roman" w:hAnsi="Times New Roman"/>
                <w:b/>
                <w:bCs/>
                <w:lang w:val="ru-RU"/>
              </w:rPr>
              <w:t xml:space="preserve">                                                                                                  </w:t>
            </w:r>
            <w:proofErr w:type="spellStart"/>
            <w:r w:rsidRPr="00A9602E">
              <w:rPr>
                <w:rFonts w:ascii="Times New Roman" w:hAnsi="Times New Roman"/>
                <w:b/>
                <w:bCs/>
              </w:rPr>
              <w:t>Бумага</w:t>
            </w:r>
            <w:proofErr w:type="spellEnd"/>
            <w:r w:rsidRPr="00A9602E">
              <w:rPr>
                <w:rFonts w:ascii="Times New Roman" w:hAnsi="Times New Roman"/>
                <w:b/>
                <w:bCs/>
              </w:rPr>
              <w:t xml:space="preserve"> (13 ч)</w:t>
            </w:r>
          </w:p>
        </w:tc>
      </w:tr>
      <w:tr w:rsidR="00B01A3E" w:rsidRPr="00A9602E" w14:paraId="0A391BBD" w14:textId="77777777" w:rsidTr="00A9602E">
        <w:trPr>
          <w:trHeight w:val="3723"/>
        </w:trPr>
        <w:tc>
          <w:tcPr>
            <w:tcW w:w="769" w:type="dxa"/>
            <w:vAlign w:val="center"/>
          </w:tcPr>
          <w:p w14:paraId="34BF946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12</w:t>
            </w:r>
          </w:p>
          <w:p w14:paraId="34AD919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1B6CA4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C7A2A9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5C153F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4BF7C3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10DB82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1E0699F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</w:tcPr>
          <w:p w14:paraId="67B000B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7E4C83D8" w14:textId="09930192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Виды и свойства бумаги. Аппликации из мятой бумаги. </w:t>
            </w:r>
          </w:p>
        </w:tc>
        <w:tc>
          <w:tcPr>
            <w:tcW w:w="2615" w:type="dxa"/>
          </w:tcPr>
          <w:p w14:paraId="586AF8B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Познакомить с видами бумаги, используемые на уроках: цветная для аппликаций для принтера, копирка, писчая и </w:t>
            </w:r>
            <w:proofErr w:type="gramStart"/>
            <w:r w:rsidRPr="00A9602E">
              <w:rPr>
                <w:rFonts w:ascii="Times New Roman" w:hAnsi="Times New Roman"/>
                <w:lang w:val="ru-RU"/>
              </w:rPr>
              <w:t>свойствами :</w:t>
            </w:r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цвет, прозрачность, </w:t>
            </w:r>
            <w:proofErr w:type="spellStart"/>
            <w:r w:rsidRPr="00A9602E">
              <w:rPr>
                <w:rFonts w:ascii="Times New Roman" w:hAnsi="Times New Roman"/>
                <w:lang w:val="ru-RU"/>
              </w:rPr>
              <w:t>влагопроницаемость</w:t>
            </w:r>
            <w:proofErr w:type="spellEnd"/>
            <w:r w:rsidRPr="00A9602E">
              <w:rPr>
                <w:rFonts w:ascii="Times New Roman" w:hAnsi="Times New Roman"/>
                <w:lang w:val="ru-RU"/>
              </w:rPr>
              <w:t xml:space="preserve">. </w:t>
            </w:r>
            <w:proofErr w:type="gramStart"/>
            <w:r w:rsidRPr="00A9602E">
              <w:rPr>
                <w:rFonts w:ascii="Times New Roman" w:hAnsi="Times New Roman"/>
                <w:lang w:val="ru-RU"/>
              </w:rPr>
              <w:t>Учить  технике</w:t>
            </w:r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 выполнения аппликации.</w:t>
            </w:r>
          </w:p>
          <w:p w14:paraId="1AD573DB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 мозаику  из  мятой  бумаги.</w:t>
            </w:r>
          </w:p>
        </w:tc>
        <w:tc>
          <w:tcPr>
            <w:tcW w:w="2507" w:type="dxa"/>
          </w:tcPr>
          <w:p w14:paraId="09CA627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плоскостных и объёмных изделий из бумаги по образцам, рисункам; экономная разметка заготовок; резание ножницами по контуру; складывание и сгибание заготовок.</w:t>
            </w:r>
          </w:p>
          <w:p w14:paraId="342F4046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1" w:type="dxa"/>
            <w:gridSpan w:val="2"/>
          </w:tcPr>
          <w:p w14:paraId="04146C68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Создание изделий из бумаги с использованием различных технологий.</w:t>
            </w:r>
          </w:p>
          <w:p w14:paraId="1E8F8C6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УУД:</w:t>
            </w:r>
          </w:p>
          <w:p w14:paraId="04091A5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адекватная мотивация учебной деятельности;</w:t>
            </w:r>
          </w:p>
          <w:p w14:paraId="6C45334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овладение действием моделированием;</w:t>
            </w:r>
          </w:p>
          <w:p w14:paraId="35CE2927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соблюдение правил личной гигиены и использования безопасных приемов работы с материалами, инструментами;</w:t>
            </w:r>
          </w:p>
          <w:p w14:paraId="410D93B6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контроль;</w:t>
            </w:r>
          </w:p>
          <w:p w14:paraId="40E87F17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коррекция;</w:t>
            </w:r>
          </w:p>
          <w:p w14:paraId="3260644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оценка;</w:t>
            </w:r>
          </w:p>
          <w:p w14:paraId="36F2F5B8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умение структурировать знания;</w:t>
            </w:r>
          </w:p>
          <w:p w14:paraId="21C9611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анализ объектов с целью выделения частей;</w:t>
            </w:r>
          </w:p>
          <w:p w14:paraId="459EB9F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способность принимать и сохранять учебную цель и задачу;</w:t>
            </w:r>
          </w:p>
          <w:p w14:paraId="755160A4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синтез, как составление целого из частей;</w:t>
            </w:r>
          </w:p>
          <w:p w14:paraId="4DF575F4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 xml:space="preserve">- </w:t>
            </w:r>
            <w:proofErr w:type="spellStart"/>
            <w:r w:rsidRPr="00A9602E">
              <w:rPr>
                <w:rFonts w:ascii="Times New Roman" w:hAnsi="Times New Roman"/>
              </w:rPr>
              <w:t>преобразование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модели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  <w:p w14:paraId="5CBAED9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B01A3E" w:rsidRPr="00A9602E" w14:paraId="656E011B" w14:textId="77777777" w:rsidTr="00A9602E">
        <w:tc>
          <w:tcPr>
            <w:tcW w:w="769" w:type="dxa"/>
            <w:vAlign w:val="center"/>
          </w:tcPr>
          <w:p w14:paraId="4BE9D46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13</w:t>
            </w:r>
          </w:p>
          <w:p w14:paraId="6485B2A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824997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2F1F9B4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A93FBB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01605575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B999951" w14:textId="7A496803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14:paraId="67BB0C32" w14:textId="6618AC5F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Отрывные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аппликации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из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бумаги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  <w:p w14:paraId="0DCFB7D4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615" w:type="dxa"/>
          </w:tcPr>
          <w:p w14:paraId="74CC00E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proofErr w:type="gramStart"/>
            <w:r w:rsidRPr="00A9602E">
              <w:rPr>
                <w:rFonts w:ascii="Times New Roman" w:hAnsi="Times New Roman"/>
                <w:lang w:val="ru-RU"/>
              </w:rPr>
              <w:lastRenderedPageBreak/>
              <w:t>Учить  технике</w:t>
            </w:r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 выполнения  мозаики.</w:t>
            </w:r>
          </w:p>
          <w:p w14:paraId="514B834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Учить  выполнять  мозаику  из  рваной  бумаги.</w:t>
            </w:r>
          </w:p>
        </w:tc>
        <w:tc>
          <w:tcPr>
            <w:tcW w:w="2507" w:type="dxa"/>
          </w:tcPr>
          <w:p w14:paraId="58F8CB4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 xml:space="preserve">Изготовление плоскостных и объёмных изделий из </w:t>
            </w:r>
            <w:r w:rsidRPr="00A9602E">
              <w:rPr>
                <w:rFonts w:ascii="Times New Roman" w:hAnsi="Times New Roman"/>
                <w:lang w:val="ru-RU"/>
              </w:rPr>
              <w:lastRenderedPageBreak/>
              <w:t>бумаги по образцам, рисункам.</w:t>
            </w:r>
          </w:p>
        </w:tc>
        <w:tc>
          <w:tcPr>
            <w:tcW w:w="4961" w:type="dxa"/>
            <w:gridSpan w:val="2"/>
            <w:vMerge w:val="restart"/>
          </w:tcPr>
          <w:p w14:paraId="194ACB8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79C1AC50" w14:textId="77777777" w:rsidTr="00A9602E">
        <w:trPr>
          <w:trHeight w:val="711"/>
        </w:trPr>
        <w:tc>
          <w:tcPr>
            <w:tcW w:w="769" w:type="dxa"/>
            <w:vAlign w:val="center"/>
          </w:tcPr>
          <w:p w14:paraId="482D629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14</w:t>
            </w:r>
          </w:p>
          <w:p w14:paraId="102B34E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498A4A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EF0AF3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27EE56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933E6D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72B2C4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E4DB74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67C9CF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6CCF7EC7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252F5F5F" w14:textId="6D283D2A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6F3F94AC" w14:textId="2E9BAC5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Изготовление пригласительного билета на ёлку. ТБ Инструменты и приспособления для обработки бумаги. </w:t>
            </w:r>
            <w:proofErr w:type="spellStart"/>
            <w:r w:rsidRPr="00A9602E">
              <w:rPr>
                <w:rFonts w:ascii="Times New Roman" w:hAnsi="Times New Roman"/>
              </w:rPr>
              <w:t>Приёмы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рационального</w:t>
            </w:r>
            <w:proofErr w:type="spellEnd"/>
            <w:r w:rsidRPr="00A9602E">
              <w:rPr>
                <w:rFonts w:ascii="Times New Roman" w:hAnsi="Times New Roman"/>
              </w:rPr>
              <w:t xml:space="preserve"> и </w:t>
            </w:r>
            <w:proofErr w:type="spellStart"/>
            <w:r w:rsidRPr="00A9602E">
              <w:rPr>
                <w:rFonts w:ascii="Times New Roman" w:hAnsi="Times New Roman"/>
              </w:rPr>
              <w:t>безопасного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использования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ножниц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7537786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14:paraId="6C12F33D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961" w:type="dxa"/>
            <w:gridSpan w:val="2"/>
            <w:vMerge/>
          </w:tcPr>
          <w:p w14:paraId="5D39496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01A3E" w:rsidRPr="00A9602E" w14:paraId="794EE52B" w14:textId="77777777" w:rsidTr="00A9602E">
        <w:trPr>
          <w:trHeight w:val="1491"/>
        </w:trPr>
        <w:tc>
          <w:tcPr>
            <w:tcW w:w="769" w:type="dxa"/>
            <w:vAlign w:val="center"/>
          </w:tcPr>
          <w:p w14:paraId="15FC663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</w:tcPr>
          <w:p w14:paraId="4E739051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  <w:jc w:val="center"/>
            </w:pPr>
            <w:r w:rsidRPr="00A9602E"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03453D7F" w14:textId="3BBF5AAF" w:rsidR="00B01A3E" w:rsidRPr="00A9602E" w:rsidRDefault="00B01A3E" w:rsidP="00A9602E">
            <w:pPr>
              <w:pStyle w:val="Default"/>
              <w:snapToGrid w:val="0"/>
              <w:spacing w:line="360" w:lineRule="auto"/>
            </w:pPr>
          </w:p>
        </w:tc>
        <w:tc>
          <w:tcPr>
            <w:tcW w:w="1872" w:type="dxa"/>
          </w:tcPr>
          <w:p w14:paraId="42744BB1" w14:textId="256A8A38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Бумага. Пригласительный билет на елку (окончание работы) </w:t>
            </w:r>
          </w:p>
          <w:p w14:paraId="02889E18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4E25BB8F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15" w:type="dxa"/>
          </w:tcPr>
          <w:p w14:paraId="189949A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Учить приёмам разметки складыванием.</w:t>
            </w:r>
          </w:p>
          <w:p w14:paraId="4BAC2B7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симметричное</w:t>
            </w:r>
          </w:p>
          <w:p w14:paraId="270C683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вырезание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507" w:type="dxa"/>
          </w:tcPr>
          <w:p w14:paraId="22070D1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Изготовление плоскостных изделий из бумаги по образцам, рисункам; экономная разметка заготовок; резание </w:t>
            </w:r>
            <w:r w:rsidRPr="00A9602E">
              <w:rPr>
                <w:rFonts w:ascii="Times New Roman" w:hAnsi="Times New Roman"/>
                <w:lang w:val="ru-RU"/>
              </w:rPr>
              <w:lastRenderedPageBreak/>
              <w:t>ножницами по контуру; складывание и сгибание заготовок.</w:t>
            </w:r>
          </w:p>
        </w:tc>
        <w:tc>
          <w:tcPr>
            <w:tcW w:w="4961" w:type="dxa"/>
            <w:gridSpan w:val="2"/>
            <w:vMerge w:val="restart"/>
          </w:tcPr>
          <w:p w14:paraId="664828B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17C95374" w14:textId="77777777" w:rsidTr="00A9602E">
        <w:tc>
          <w:tcPr>
            <w:tcW w:w="769" w:type="dxa"/>
            <w:vAlign w:val="center"/>
          </w:tcPr>
          <w:p w14:paraId="62BAAA0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16</w:t>
            </w:r>
          </w:p>
          <w:p w14:paraId="2E193DF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96BC0E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5D4BF1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2025B096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C074166" w14:textId="3706D11A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60F43E7C" w14:textId="1254D8A1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конверта для пригласительного билета. Многослойное складывание.</w:t>
            </w:r>
          </w:p>
          <w:p w14:paraId="150E0CA4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15" w:type="dxa"/>
          </w:tcPr>
          <w:p w14:paraId="5707B124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разметки складыванием.</w:t>
            </w:r>
          </w:p>
          <w:p w14:paraId="5D238971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чертить развёртку.</w:t>
            </w:r>
          </w:p>
        </w:tc>
        <w:tc>
          <w:tcPr>
            <w:tcW w:w="2507" w:type="dxa"/>
          </w:tcPr>
          <w:p w14:paraId="375CAC5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плоскостных изделий из бумаги по образцам, рисункам; экономная разметка заготовок; складывание и сгибание заготовок.</w:t>
            </w:r>
          </w:p>
        </w:tc>
        <w:tc>
          <w:tcPr>
            <w:tcW w:w="4961" w:type="dxa"/>
            <w:gridSpan w:val="2"/>
            <w:vMerge/>
          </w:tcPr>
          <w:p w14:paraId="5709387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7BCE4341" w14:textId="77777777" w:rsidTr="00A9602E">
        <w:tc>
          <w:tcPr>
            <w:tcW w:w="15446" w:type="dxa"/>
            <w:gridSpan w:val="8"/>
          </w:tcPr>
          <w:p w14:paraId="64CF326C" w14:textId="1D64DDA5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 xml:space="preserve">                    3 четверть (9 ч)</w:t>
            </w:r>
          </w:p>
        </w:tc>
      </w:tr>
      <w:tr w:rsidR="00B01A3E" w:rsidRPr="00A9602E" w14:paraId="7D5686EF" w14:textId="77777777" w:rsidTr="00A9602E">
        <w:tc>
          <w:tcPr>
            <w:tcW w:w="769" w:type="dxa"/>
            <w:vAlign w:val="center"/>
          </w:tcPr>
          <w:p w14:paraId="32F715A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17</w:t>
            </w:r>
          </w:p>
          <w:p w14:paraId="4C06065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E2D7E8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25B31B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F8E45C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018453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22C56D7D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22274393" w14:textId="06FE590E" w:rsidR="00B01A3E" w:rsidRPr="00A9602E" w:rsidRDefault="00A9602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872" w:type="dxa"/>
          </w:tcPr>
          <w:p w14:paraId="0B062B8E" w14:textId="73A87F44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Гофрированные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новогодние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подвески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06C1A395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работы складыванием.</w:t>
            </w:r>
          </w:p>
          <w:p w14:paraId="4DAD390F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технику «гармошка».</w:t>
            </w:r>
          </w:p>
        </w:tc>
        <w:tc>
          <w:tcPr>
            <w:tcW w:w="2507" w:type="dxa"/>
          </w:tcPr>
          <w:p w14:paraId="0972DB8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объёмных изделий из бумаги по образцам, рисункам; экономная разметка заготовок; складывание и сгибание заготовок.</w:t>
            </w:r>
          </w:p>
        </w:tc>
        <w:tc>
          <w:tcPr>
            <w:tcW w:w="4961" w:type="dxa"/>
            <w:gridSpan w:val="2"/>
            <w:vMerge w:val="restart"/>
          </w:tcPr>
          <w:p w14:paraId="1D2A5DA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5BF98200" w14:textId="77777777" w:rsidTr="00A9602E">
        <w:trPr>
          <w:trHeight w:val="1259"/>
        </w:trPr>
        <w:tc>
          <w:tcPr>
            <w:tcW w:w="769" w:type="dxa"/>
            <w:vAlign w:val="center"/>
          </w:tcPr>
          <w:p w14:paraId="7B83676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18</w:t>
            </w:r>
          </w:p>
          <w:p w14:paraId="7B2389F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D7028E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2DD5EC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CED9697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9CC69BC" w14:textId="229FA148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01B6E943" w14:textId="57581938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Новогодние снежинки. Резание ножницами. ТБ Приёмы рационального и безопасного использования ножниц.</w:t>
            </w:r>
          </w:p>
        </w:tc>
        <w:tc>
          <w:tcPr>
            <w:tcW w:w="2615" w:type="dxa"/>
          </w:tcPr>
          <w:p w14:paraId="611F70F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работы складыванием.</w:t>
            </w:r>
          </w:p>
          <w:p w14:paraId="0E3E052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симметричное</w:t>
            </w:r>
          </w:p>
          <w:p w14:paraId="7C58B44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вырезание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507" w:type="dxa"/>
          </w:tcPr>
          <w:p w14:paraId="720A204D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плоскостных изделий из бумаги по образцам, рисункам; экономная разметка заготовок; складывание и сгибание заготовок.</w:t>
            </w:r>
          </w:p>
        </w:tc>
        <w:tc>
          <w:tcPr>
            <w:tcW w:w="4961" w:type="dxa"/>
            <w:gridSpan w:val="2"/>
            <w:vMerge/>
          </w:tcPr>
          <w:p w14:paraId="770D802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766DAEAE" w14:textId="77777777" w:rsidTr="00A9602E">
        <w:tc>
          <w:tcPr>
            <w:tcW w:w="769" w:type="dxa"/>
            <w:vAlign w:val="center"/>
          </w:tcPr>
          <w:p w14:paraId="0DFD185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19</w:t>
            </w:r>
          </w:p>
          <w:p w14:paraId="419B690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218AD2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7B662F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AFF7C5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BA8A98C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48710DD" w14:textId="60FB154E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14:paraId="507D28EA" w14:textId="62013CD1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Аппликация</w:t>
            </w:r>
            <w:proofErr w:type="spellEnd"/>
            <w:r w:rsidRPr="00A9602E">
              <w:rPr>
                <w:rFonts w:ascii="Times New Roman" w:hAnsi="Times New Roman"/>
              </w:rPr>
              <w:t xml:space="preserve">. </w:t>
            </w:r>
            <w:proofErr w:type="spellStart"/>
            <w:r w:rsidRPr="00A9602E">
              <w:rPr>
                <w:rFonts w:ascii="Times New Roman" w:hAnsi="Times New Roman"/>
              </w:rPr>
              <w:t>Мозаика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из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бумаги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6C9776A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технике выполнения мозаики.</w:t>
            </w:r>
          </w:p>
          <w:p w14:paraId="09B059E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аппликацию из геометрических фигур.</w:t>
            </w:r>
          </w:p>
        </w:tc>
        <w:tc>
          <w:tcPr>
            <w:tcW w:w="2507" w:type="dxa"/>
          </w:tcPr>
          <w:p w14:paraId="4D7606C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Способы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приклеивания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мозаики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gridSpan w:val="2"/>
            <w:vMerge w:val="restart"/>
          </w:tcPr>
          <w:p w14:paraId="3612485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B01A3E" w:rsidRPr="00A9602E" w14:paraId="3EE881F2" w14:textId="77777777" w:rsidTr="00A9602E">
        <w:tc>
          <w:tcPr>
            <w:tcW w:w="769" w:type="dxa"/>
            <w:vAlign w:val="center"/>
          </w:tcPr>
          <w:p w14:paraId="68D3463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20</w:t>
            </w:r>
          </w:p>
          <w:p w14:paraId="0C389EB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32EA9C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03501F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71F776D8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  <w:jc w:val="center"/>
            </w:pPr>
            <w:r w:rsidRPr="00A9602E"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6195B22" w14:textId="1B6D3C7C" w:rsidR="00B01A3E" w:rsidRPr="00A9602E" w:rsidRDefault="00B01A3E" w:rsidP="00A9602E">
            <w:pPr>
              <w:pStyle w:val="Default"/>
              <w:snapToGrid w:val="0"/>
              <w:spacing w:line="360" w:lineRule="auto"/>
            </w:pPr>
          </w:p>
        </w:tc>
        <w:tc>
          <w:tcPr>
            <w:tcW w:w="1872" w:type="dxa"/>
          </w:tcPr>
          <w:p w14:paraId="3D972D9C" w14:textId="2C9EE08D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>Мозаика из бумаги (завершение работ ы)</w:t>
            </w:r>
          </w:p>
          <w:p w14:paraId="6BBD9E4C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Модели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из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бумаги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646EC7A3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работы складыванием.</w:t>
            </w:r>
          </w:p>
          <w:p w14:paraId="08EDA623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Учить работать по алгоритму. </w:t>
            </w:r>
          </w:p>
        </w:tc>
        <w:tc>
          <w:tcPr>
            <w:tcW w:w="2507" w:type="dxa"/>
          </w:tcPr>
          <w:p w14:paraId="200B521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Изготовление изделий из бумаги и картона; складывание и сгибание заготовок.</w:t>
            </w:r>
          </w:p>
          <w:p w14:paraId="6D596A9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1A59FC38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1" w:type="dxa"/>
            <w:gridSpan w:val="2"/>
            <w:vMerge/>
          </w:tcPr>
          <w:p w14:paraId="74B0D50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1AEB28A6" w14:textId="77777777" w:rsidTr="00A9602E">
        <w:trPr>
          <w:trHeight w:val="1629"/>
        </w:trPr>
        <w:tc>
          <w:tcPr>
            <w:tcW w:w="769" w:type="dxa"/>
            <w:vAlign w:val="center"/>
          </w:tcPr>
          <w:p w14:paraId="78CE010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21</w:t>
            </w:r>
          </w:p>
          <w:p w14:paraId="120B04E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BC8AA6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C3CFA2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A552C0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0876A4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2578F13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672E4653" w14:textId="48B63125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14:paraId="2BCAF645" w14:textId="75CA265A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Плетение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из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полосок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бумаги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  <w:p w14:paraId="24567163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  <w:p w14:paraId="23489EE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  <w:p w14:paraId="3405101C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615" w:type="dxa"/>
          </w:tcPr>
          <w:p w14:paraId="4147D63E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плетения из бумажных полос.</w:t>
            </w:r>
          </w:p>
          <w:p w14:paraId="7BF2DAB7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аппликацию из бумажных полос.</w:t>
            </w:r>
          </w:p>
        </w:tc>
        <w:tc>
          <w:tcPr>
            <w:tcW w:w="2507" w:type="dxa"/>
          </w:tcPr>
          <w:p w14:paraId="2EBDA8A6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Установление пространственных отношений между деталями изделия; соединение деталей изделия плетением; сборка изделия.</w:t>
            </w:r>
          </w:p>
        </w:tc>
        <w:tc>
          <w:tcPr>
            <w:tcW w:w="4961" w:type="dxa"/>
            <w:gridSpan w:val="2"/>
          </w:tcPr>
          <w:p w14:paraId="18BCB7F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507EE4F6" w14:textId="77777777" w:rsidTr="00A9602E">
        <w:trPr>
          <w:trHeight w:val="1772"/>
        </w:trPr>
        <w:tc>
          <w:tcPr>
            <w:tcW w:w="769" w:type="dxa"/>
            <w:vAlign w:val="center"/>
          </w:tcPr>
          <w:p w14:paraId="4A83239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</w:tcPr>
          <w:p w14:paraId="55499B98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  <w:jc w:val="center"/>
            </w:pPr>
            <w:r w:rsidRPr="00A9602E"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1F51ADDF" w14:textId="108838F4" w:rsidR="00B01A3E" w:rsidRPr="00A9602E" w:rsidRDefault="00B01A3E" w:rsidP="00A9602E">
            <w:pPr>
              <w:pStyle w:val="Default"/>
              <w:snapToGrid w:val="0"/>
              <w:spacing w:line="360" w:lineRule="auto"/>
            </w:pPr>
          </w:p>
        </w:tc>
        <w:tc>
          <w:tcPr>
            <w:tcW w:w="1872" w:type="dxa"/>
          </w:tcPr>
          <w:p w14:paraId="03E2F35C" w14:textId="754CD343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Плетение из полосок бумаги (завершение работы </w:t>
            </w:r>
          </w:p>
        </w:tc>
        <w:tc>
          <w:tcPr>
            <w:tcW w:w="2615" w:type="dxa"/>
          </w:tcPr>
          <w:p w14:paraId="349EBB6F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плетения из бумажных полос.</w:t>
            </w:r>
          </w:p>
          <w:p w14:paraId="48894ED7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аппликацию из бумажных полос.</w:t>
            </w:r>
          </w:p>
        </w:tc>
        <w:tc>
          <w:tcPr>
            <w:tcW w:w="2507" w:type="dxa"/>
          </w:tcPr>
          <w:p w14:paraId="56A26CD0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-организовывать рабочее место для выполнения практической работы; </w:t>
            </w:r>
          </w:p>
          <w:p w14:paraId="3035582E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-анализировать устройство изделия (под руководством учителя), определять его назначение; </w:t>
            </w:r>
          </w:p>
          <w:p w14:paraId="0984B6C7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-выполнять практическое задание с опорой на рисунок и инструкцию учителя. </w:t>
            </w:r>
          </w:p>
        </w:tc>
        <w:tc>
          <w:tcPr>
            <w:tcW w:w="4961" w:type="dxa"/>
            <w:gridSpan w:val="2"/>
          </w:tcPr>
          <w:p w14:paraId="08D4384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78F28F86" w14:textId="77777777" w:rsidTr="00A9602E">
        <w:trPr>
          <w:trHeight w:val="1709"/>
        </w:trPr>
        <w:tc>
          <w:tcPr>
            <w:tcW w:w="769" w:type="dxa"/>
            <w:vAlign w:val="center"/>
          </w:tcPr>
          <w:p w14:paraId="2F2298E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23</w:t>
            </w:r>
          </w:p>
          <w:p w14:paraId="5D514A4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29AAC7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2D7B0B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7A43C7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206F90AF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4F4D0D1C" w14:textId="54FD9A51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14:paraId="730E4DC2" w14:textId="1B8819A8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Открытка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06C9F08F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разметки складыванием.</w:t>
            </w:r>
          </w:p>
          <w:p w14:paraId="0C1E52C7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чертить развёртку.</w:t>
            </w:r>
          </w:p>
        </w:tc>
        <w:tc>
          <w:tcPr>
            <w:tcW w:w="2507" w:type="dxa"/>
          </w:tcPr>
          <w:p w14:paraId="025A51F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Складывание и сгибание заготовок; соединение деталей изделия склеиванием, сборка изделия; декоративное оформление.</w:t>
            </w:r>
          </w:p>
        </w:tc>
        <w:tc>
          <w:tcPr>
            <w:tcW w:w="4961" w:type="dxa"/>
            <w:gridSpan w:val="2"/>
            <w:vMerge w:val="restart"/>
          </w:tcPr>
          <w:p w14:paraId="4B46DF5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10F7F107" w14:textId="77777777" w:rsidTr="00A9602E">
        <w:trPr>
          <w:trHeight w:val="78"/>
        </w:trPr>
        <w:tc>
          <w:tcPr>
            <w:tcW w:w="769" w:type="dxa"/>
            <w:vAlign w:val="center"/>
          </w:tcPr>
          <w:p w14:paraId="0C790B1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24</w:t>
            </w:r>
          </w:p>
          <w:p w14:paraId="1AABD55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D25205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F3D24F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</w:tcPr>
          <w:p w14:paraId="5124958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14:paraId="27BF39C6" w14:textId="59FCC529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Модели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городского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транспорта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6E181CF2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работы складыванием.</w:t>
            </w:r>
          </w:p>
          <w:p w14:paraId="2E1B5CB6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Учить работать по алгоритму. </w:t>
            </w:r>
          </w:p>
        </w:tc>
        <w:tc>
          <w:tcPr>
            <w:tcW w:w="2507" w:type="dxa"/>
          </w:tcPr>
          <w:p w14:paraId="6AC0821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Изготовление изделий из бумаги и картона. </w:t>
            </w:r>
          </w:p>
          <w:p w14:paraId="764A98B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26D2B7A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  <w:p w14:paraId="7CDD04B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1" w:type="dxa"/>
            <w:gridSpan w:val="2"/>
            <w:vMerge/>
          </w:tcPr>
          <w:p w14:paraId="0939FEF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274274B5" w14:textId="77777777" w:rsidTr="00A9602E">
        <w:trPr>
          <w:trHeight w:val="262"/>
        </w:trPr>
        <w:tc>
          <w:tcPr>
            <w:tcW w:w="15446" w:type="dxa"/>
            <w:gridSpan w:val="8"/>
          </w:tcPr>
          <w:p w14:paraId="12E6471A" w14:textId="03884704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9602E">
              <w:rPr>
                <w:rFonts w:ascii="Times New Roman" w:hAnsi="Times New Roman"/>
                <w:b/>
                <w:bCs/>
              </w:rPr>
              <w:t>Текстильные</w:t>
            </w:r>
            <w:proofErr w:type="spellEnd"/>
            <w:r w:rsidRPr="00A9602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  <w:b/>
                <w:bCs/>
              </w:rPr>
              <w:t>материалы</w:t>
            </w:r>
            <w:proofErr w:type="spellEnd"/>
            <w:r w:rsidRPr="00A9602E">
              <w:rPr>
                <w:rFonts w:ascii="Times New Roman" w:hAnsi="Times New Roman"/>
                <w:b/>
                <w:bCs/>
              </w:rPr>
              <w:t xml:space="preserve"> (9 ч)</w:t>
            </w:r>
          </w:p>
        </w:tc>
      </w:tr>
      <w:tr w:rsidR="00B01A3E" w:rsidRPr="00A9602E" w14:paraId="0BA2D985" w14:textId="77777777" w:rsidTr="00A9602E">
        <w:trPr>
          <w:trHeight w:val="2016"/>
        </w:trPr>
        <w:tc>
          <w:tcPr>
            <w:tcW w:w="769" w:type="dxa"/>
            <w:vAlign w:val="center"/>
          </w:tcPr>
          <w:p w14:paraId="3B84097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25</w:t>
            </w:r>
          </w:p>
          <w:p w14:paraId="536AE4A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6D3BCA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3F8490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2716518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E42ACE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EEF828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56FCE8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257C999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</w:tcPr>
          <w:p w14:paraId="38B5BAE7" w14:textId="77845979" w:rsidR="00B01A3E" w:rsidRPr="00A9602E" w:rsidRDefault="00A9602E" w:rsidP="00A9602E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</w:t>
            </w:r>
          </w:p>
          <w:p w14:paraId="08E3129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381C3FEB" w14:textId="421709E3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Инструменты и приспособления для обработки текстильных материалов. ТБ Приёмы рационального и безопасного </w:t>
            </w:r>
            <w:r w:rsidRPr="00A9602E">
              <w:rPr>
                <w:rFonts w:ascii="Times New Roman" w:hAnsi="Times New Roman"/>
                <w:lang w:val="ru-RU"/>
              </w:rPr>
              <w:lastRenderedPageBreak/>
              <w:t>использования игл и иголок. Аппликации из ткани.</w:t>
            </w:r>
          </w:p>
          <w:p w14:paraId="2ECCF7F5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15" w:type="dxa"/>
          </w:tcPr>
          <w:p w14:paraId="085146D4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Познакомить с видами текстильных материалов; учить правилам безопасной работы с иглами и булавками.</w:t>
            </w:r>
          </w:p>
          <w:p w14:paraId="3116D7CF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аппликацию из ткани.</w:t>
            </w:r>
          </w:p>
        </w:tc>
        <w:tc>
          <w:tcPr>
            <w:tcW w:w="2507" w:type="dxa"/>
          </w:tcPr>
          <w:p w14:paraId="5461DACB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Знакомство с видами ткани. Виды обработки ткани.</w:t>
            </w:r>
          </w:p>
        </w:tc>
        <w:tc>
          <w:tcPr>
            <w:tcW w:w="4961" w:type="dxa"/>
            <w:gridSpan w:val="2"/>
          </w:tcPr>
          <w:p w14:paraId="365E493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Создание изделий из ткани и ниток с использованием различных технологий.</w:t>
            </w:r>
          </w:p>
          <w:p w14:paraId="5A2CA5FD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УУД:</w:t>
            </w:r>
          </w:p>
          <w:p w14:paraId="7DE8CC46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адекватная мотивация учебной деятельности;</w:t>
            </w:r>
          </w:p>
          <w:p w14:paraId="66F192D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овладение действием моделированием;</w:t>
            </w:r>
          </w:p>
          <w:p w14:paraId="5C9A194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- соблюдение правил личной гигиены и использования безопасных приемов работы с материалами, инструментами;</w:t>
            </w:r>
          </w:p>
          <w:p w14:paraId="1EC92305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контроль;</w:t>
            </w:r>
          </w:p>
          <w:p w14:paraId="2551495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оценка;</w:t>
            </w:r>
          </w:p>
          <w:p w14:paraId="3A765B6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анализ объектов с целью выделения частей;</w:t>
            </w:r>
          </w:p>
          <w:p w14:paraId="699C5F7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способность принимать и сохранять учебную цель и задачу;</w:t>
            </w:r>
          </w:p>
          <w:p w14:paraId="2F085B03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синтез, как составление целого из частей;</w:t>
            </w:r>
          </w:p>
          <w:p w14:paraId="6E984DB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 xml:space="preserve">- </w:t>
            </w:r>
            <w:proofErr w:type="spellStart"/>
            <w:r w:rsidRPr="00A9602E">
              <w:rPr>
                <w:rFonts w:ascii="Times New Roman" w:hAnsi="Times New Roman"/>
              </w:rPr>
              <w:t>использование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знаково-символических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средств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  <w:p w14:paraId="63E963B4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B01A3E" w:rsidRPr="00A9602E" w14:paraId="51CA301E" w14:textId="77777777" w:rsidTr="00A9602E">
        <w:trPr>
          <w:trHeight w:val="397"/>
        </w:trPr>
        <w:tc>
          <w:tcPr>
            <w:tcW w:w="15446" w:type="dxa"/>
            <w:gridSpan w:val="8"/>
          </w:tcPr>
          <w:p w14:paraId="111445E6" w14:textId="0A4D35DA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lastRenderedPageBreak/>
              <w:t>4 четверть (8 ч)</w:t>
            </w:r>
          </w:p>
        </w:tc>
      </w:tr>
      <w:tr w:rsidR="00B01A3E" w:rsidRPr="00A9602E" w14:paraId="72A706FC" w14:textId="77777777" w:rsidTr="00A9602E">
        <w:tc>
          <w:tcPr>
            <w:tcW w:w="769" w:type="dxa"/>
            <w:vAlign w:val="center"/>
          </w:tcPr>
          <w:p w14:paraId="54A4D0A4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26</w:t>
            </w:r>
          </w:p>
          <w:p w14:paraId="51E50EB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B72C5A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D1611A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2AF258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5671B60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F9CE817" w14:textId="1334B43E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4F92056B" w14:textId="5801FEE8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color w:val="FF0000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Аппликации из ткани. </w:t>
            </w:r>
          </w:p>
          <w:p w14:paraId="2FE6C804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Игольница. Раскрой деталей </w:t>
            </w:r>
          </w:p>
          <w:p w14:paraId="43941BB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615" w:type="dxa"/>
          </w:tcPr>
          <w:p w14:paraId="23F91D2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Учить </w:t>
            </w:r>
            <w:proofErr w:type="gramStart"/>
            <w:r w:rsidRPr="00A9602E">
              <w:rPr>
                <w:rFonts w:ascii="Times New Roman" w:hAnsi="Times New Roman"/>
                <w:lang w:val="ru-RU"/>
              </w:rPr>
              <w:t>различать  нити</w:t>
            </w:r>
            <w:proofErr w:type="gramEnd"/>
            <w:r w:rsidRPr="00A9602E">
              <w:rPr>
                <w:rFonts w:ascii="Times New Roman" w:hAnsi="Times New Roman"/>
                <w:lang w:val="ru-RU"/>
              </w:rPr>
              <w:t xml:space="preserve"> долевые и поперечные.</w:t>
            </w:r>
          </w:p>
          <w:p w14:paraId="26DFD51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аппликацию из ткани.</w:t>
            </w:r>
          </w:p>
        </w:tc>
        <w:tc>
          <w:tcPr>
            <w:tcW w:w="2507" w:type="dxa"/>
          </w:tcPr>
          <w:p w14:paraId="73FF3D4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Разметка и раскрой ткани; способы разметки; резание ножницами по линиям разметки.</w:t>
            </w:r>
          </w:p>
        </w:tc>
        <w:tc>
          <w:tcPr>
            <w:tcW w:w="4961" w:type="dxa"/>
            <w:gridSpan w:val="2"/>
            <w:vMerge w:val="restart"/>
          </w:tcPr>
          <w:p w14:paraId="6FED035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652CCA65" w14:textId="77777777" w:rsidTr="00A9602E">
        <w:tc>
          <w:tcPr>
            <w:tcW w:w="769" w:type="dxa"/>
            <w:vAlign w:val="center"/>
          </w:tcPr>
          <w:p w14:paraId="0CC3E9A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27</w:t>
            </w:r>
          </w:p>
          <w:p w14:paraId="52E7B27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DB6504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633885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20260C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2048613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3C6D63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E150E9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8DE88E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4DC0ED8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5F23786B" w14:textId="67F35FF9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79323B93" w14:textId="2180A415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Игольница. </w:t>
            </w:r>
          </w:p>
          <w:p w14:paraId="17245EB5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(завершение работы) </w:t>
            </w:r>
          </w:p>
          <w:p w14:paraId="6951F33C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Экономное расходование ткани при раскрое по выкройке деталей прямоугольной формы.</w:t>
            </w:r>
          </w:p>
        </w:tc>
        <w:tc>
          <w:tcPr>
            <w:tcW w:w="2615" w:type="dxa"/>
          </w:tcPr>
          <w:p w14:paraId="07ED287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Учить различать нити долевые и поперечные.</w:t>
            </w:r>
          </w:p>
          <w:p w14:paraId="3035B3F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Учить выполнять изделие из ткани с бахромой; выдёргивать нити долевые и поперечные по краям тканевой заготовки, образуя бахрому.</w:t>
            </w:r>
          </w:p>
        </w:tc>
        <w:tc>
          <w:tcPr>
            <w:tcW w:w="2507" w:type="dxa"/>
          </w:tcPr>
          <w:p w14:paraId="1745218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 xml:space="preserve">Разметка и раскрой ткани; способы разметки; резание </w:t>
            </w:r>
            <w:r w:rsidRPr="00A9602E">
              <w:rPr>
                <w:rFonts w:ascii="Times New Roman" w:hAnsi="Times New Roman"/>
                <w:lang w:val="ru-RU"/>
              </w:rPr>
              <w:lastRenderedPageBreak/>
              <w:t>ножницами по линиям разметки; соединение деталей петлеобразными стежками.</w:t>
            </w:r>
          </w:p>
        </w:tc>
        <w:tc>
          <w:tcPr>
            <w:tcW w:w="4961" w:type="dxa"/>
            <w:gridSpan w:val="2"/>
            <w:vMerge/>
          </w:tcPr>
          <w:p w14:paraId="187F42A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6C1AE4B1" w14:textId="77777777" w:rsidTr="00A9602E">
        <w:trPr>
          <w:trHeight w:val="2075"/>
        </w:trPr>
        <w:tc>
          <w:tcPr>
            <w:tcW w:w="769" w:type="dxa"/>
            <w:vAlign w:val="center"/>
          </w:tcPr>
          <w:p w14:paraId="025D7AB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28</w:t>
            </w:r>
          </w:p>
          <w:p w14:paraId="5739287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6D1B48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608377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445FEC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C4B9A5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B6BEB9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639FBDC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2980187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6B78015F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29DF9B91" w14:textId="7EB5CF29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75D98BC6" w14:textId="6ECF82F3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Декоративные композиции из лоскутков ткани.</w:t>
            </w:r>
          </w:p>
          <w:p w14:paraId="35D42B48" w14:textId="77777777" w:rsidR="00B01A3E" w:rsidRPr="00A9602E" w:rsidRDefault="00B01A3E" w:rsidP="00A9602E">
            <w:pPr>
              <w:pStyle w:val="Default"/>
              <w:snapToGrid w:val="0"/>
              <w:spacing w:line="360" w:lineRule="auto"/>
            </w:pPr>
            <w:r w:rsidRPr="00A9602E">
              <w:t xml:space="preserve">Подвески из лоскутков </w:t>
            </w:r>
            <w:proofErr w:type="gramStart"/>
            <w:r w:rsidRPr="00A9602E">
              <w:t>ткани ,пришивание</w:t>
            </w:r>
            <w:proofErr w:type="gramEnd"/>
            <w:r w:rsidRPr="00A9602E">
              <w:t xml:space="preserve"> пуговиц с двумя отверстиями </w:t>
            </w:r>
          </w:p>
          <w:p w14:paraId="278D48D7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15" w:type="dxa"/>
          </w:tcPr>
          <w:p w14:paraId="7230383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пришивать пуговицы с двумя отверстиями.</w:t>
            </w:r>
          </w:p>
          <w:p w14:paraId="3EE9AD9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экономному расходованию ткани при раскрое по выкройке деталей прямоугольной формы.</w:t>
            </w:r>
          </w:p>
        </w:tc>
        <w:tc>
          <w:tcPr>
            <w:tcW w:w="2507" w:type="dxa"/>
          </w:tcPr>
          <w:p w14:paraId="25B4327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Разметка и раскрой ткани; способы разметки; резание ножницами по линиям разметки; соединение деталей петлеобразными стежками.</w:t>
            </w:r>
          </w:p>
        </w:tc>
        <w:tc>
          <w:tcPr>
            <w:tcW w:w="4961" w:type="dxa"/>
            <w:gridSpan w:val="2"/>
            <w:vMerge/>
          </w:tcPr>
          <w:p w14:paraId="55279F66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21C39F47" w14:textId="77777777" w:rsidTr="00A9602E">
        <w:tc>
          <w:tcPr>
            <w:tcW w:w="769" w:type="dxa"/>
            <w:vAlign w:val="center"/>
          </w:tcPr>
          <w:p w14:paraId="5EC455EE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lastRenderedPageBreak/>
              <w:t>29-30</w:t>
            </w:r>
          </w:p>
          <w:p w14:paraId="2D218093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94E5D9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E687F88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9F167F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8330531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2EE54776" w14:textId="1FD953D4" w:rsidR="00453C69" w:rsidRPr="00A9602E" w:rsidRDefault="00453C69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14:paraId="185AF741" w14:textId="025FC3C0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Изготовление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вышитых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салфеток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74CC32E8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правила безопасной работы с иглами и ножницами.</w:t>
            </w:r>
          </w:p>
          <w:p w14:paraId="58C9D44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Учить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выполнять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нарядную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салфетку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507" w:type="dxa"/>
          </w:tcPr>
          <w:p w14:paraId="51E0CA0F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Декоративное оформление домашней утвари композициям.</w:t>
            </w:r>
          </w:p>
        </w:tc>
        <w:tc>
          <w:tcPr>
            <w:tcW w:w="4961" w:type="dxa"/>
            <w:gridSpan w:val="2"/>
            <w:vMerge w:val="restart"/>
          </w:tcPr>
          <w:p w14:paraId="7A8A2BE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024B20C8" w14:textId="77777777" w:rsidTr="00A9602E">
        <w:tc>
          <w:tcPr>
            <w:tcW w:w="769" w:type="dxa"/>
            <w:vAlign w:val="center"/>
          </w:tcPr>
          <w:p w14:paraId="68C2369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31</w:t>
            </w:r>
          </w:p>
          <w:p w14:paraId="7DB529DA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2A1378B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80B13A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BFE6561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9842769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DE8B3A5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6340AC3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431C7E3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2BBD28F5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p w14:paraId="0B330E36" w14:textId="4909491E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12D9055D" w14:textId="2CF341E1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A9602E">
              <w:rPr>
                <w:rFonts w:ascii="Times New Roman" w:hAnsi="Times New Roman"/>
              </w:rPr>
              <w:t>Цветочная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композиция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из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ниток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2AAF89C4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приёмам плетения косичек, складывания из ниток цветка и листочков.</w:t>
            </w:r>
          </w:p>
          <w:p w14:paraId="2B44FAE6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выполнять поделки, используя плетёные косички и сложенные цветы и листы.</w:t>
            </w:r>
          </w:p>
          <w:p w14:paraId="105A031A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7" w:type="dxa"/>
          </w:tcPr>
          <w:p w14:paraId="6835C31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 Декоративное оформление домашней утвари композициями из декоративных цветов.</w:t>
            </w:r>
          </w:p>
        </w:tc>
        <w:tc>
          <w:tcPr>
            <w:tcW w:w="4961" w:type="dxa"/>
            <w:gridSpan w:val="2"/>
            <w:vMerge/>
          </w:tcPr>
          <w:p w14:paraId="2C7E3F32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1A3E" w:rsidRPr="00A9602E" w14:paraId="53EE15A9" w14:textId="77777777" w:rsidTr="00A9602E">
        <w:trPr>
          <w:trHeight w:val="1889"/>
        </w:trPr>
        <w:tc>
          <w:tcPr>
            <w:tcW w:w="769" w:type="dxa"/>
            <w:vAlign w:val="center"/>
          </w:tcPr>
          <w:p w14:paraId="1735544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</w:rPr>
              <w:t>32-33</w:t>
            </w:r>
          </w:p>
          <w:p w14:paraId="73EFD7E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33B9AA7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0A8E6B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AA8B3FB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50D7D6D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5674E018" w14:textId="77777777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</w:tcPr>
          <w:tbl>
            <w:tblPr>
              <w:tblW w:w="1660" w:type="dxa"/>
              <w:tblLayout w:type="fixed"/>
              <w:tblLook w:val="04A0" w:firstRow="1" w:lastRow="0" w:firstColumn="1" w:lastColumn="0" w:noHBand="0" w:noVBand="1"/>
            </w:tblPr>
            <w:tblGrid>
              <w:gridCol w:w="1660"/>
            </w:tblGrid>
            <w:tr w:rsidR="00453C69" w:rsidRPr="00A9602E" w14:paraId="6B5DD735" w14:textId="77777777" w:rsidTr="00453C69">
              <w:trPr>
                <w:trHeight w:val="250"/>
              </w:trPr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969696"/>
                    <w:right w:val="single" w:sz="4" w:space="0" w:color="969696"/>
                  </w:tcBorders>
                  <w:shd w:val="clear" w:color="000000" w:fill="FFFFFF"/>
                  <w:hideMark/>
                </w:tcPr>
                <w:p w14:paraId="22A9E90A" w14:textId="2A47E2E5" w:rsidR="00453C69" w:rsidRPr="00A9602E" w:rsidRDefault="00A9602E" w:rsidP="00A9602E">
                  <w:pPr>
                    <w:spacing w:line="360" w:lineRule="auto"/>
                    <w:rPr>
                      <w:rFonts w:ascii="Times New Roman" w:hAnsi="Times New Roman"/>
                      <w:lang w:val="ru-RU" w:eastAsia="ru-RU"/>
                    </w:rPr>
                  </w:pPr>
                  <w:r w:rsidRPr="00A9602E">
                    <w:rPr>
                      <w:rFonts w:ascii="Times New Roman" w:hAnsi="Times New Roman"/>
                      <w:lang w:val="ru-RU" w:eastAsia="ru-RU"/>
                    </w:rPr>
                    <w:t xml:space="preserve"> </w:t>
                  </w:r>
                </w:p>
              </w:tc>
            </w:tr>
            <w:tr w:rsidR="00453C69" w:rsidRPr="00A9602E" w14:paraId="08A6F053" w14:textId="77777777" w:rsidTr="00453C69">
              <w:trPr>
                <w:trHeight w:val="250"/>
              </w:trPr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969696"/>
                    <w:right w:val="single" w:sz="4" w:space="0" w:color="969696"/>
                  </w:tcBorders>
                  <w:shd w:val="clear" w:color="000000" w:fill="FFFFFF"/>
                  <w:hideMark/>
                </w:tcPr>
                <w:p w14:paraId="0A15FD66" w14:textId="5B4AD331" w:rsidR="00453C69" w:rsidRPr="00A9602E" w:rsidRDefault="00A9602E" w:rsidP="00A9602E">
                  <w:pPr>
                    <w:spacing w:line="360" w:lineRule="auto"/>
                    <w:rPr>
                      <w:rFonts w:ascii="Times New Roman" w:hAnsi="Times New Roman"/>
                      <w:lang w:val="ru-RU" w:eastAsia="ru-RU"/>
                    </w:rPr>
                  </w:pPr>
                  <w:r w:rsidRPr="00A9602E">
                    <w:rPr>
                      <w:rFonts w:ascii="Times New Roman" w:hAnsi="Times New Roman"/>
                      <w:lang w:val="ru-RU" w:eastAsia="ru-RU"/>
                    </w:rPr>
                    <w:t xml:space="preserve"> </w:t>
                  </w:r>
                </w:p>
              </w:tc>
            </w:tr>
          </w:tbl>
          <w:p w14:paraId="7800B24F" w14:textId="539C4511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2" w:type="dxa"/>
          </w:tcPr>
          <w:p w14:paraId="5CC5E0A5" w14:textId="40B4ED4E" w:rsidR="00B01A3E" w:rsidRPr="00A9602E" w:rsidRDefault="00B01A3E" w:rsidP="00A9602E">
            <w:pPr>
              <w:tabs>
                <w:tab w:val="left" w:pos="1932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Изготовление из различны материалов. Баба-яга в ступе. </w:t>
            </w:r>
            <w:proofErr w:type="spellStart"/>
            <w:r w:rsidRPr="00A9602E">
              <w:rPr>
                <w:rFonts w:ascii="Times New Roman" w:hAnsi="Times New Roman"/>
              </w:rPr>
              <w:t>Сборка</w:t>
            </w:r>
            <w:proofErr w:type="spellEnd"/>
            <w:r w:rsidRPr="00A9602E">
              <w:rPr>
                <w:rFonts w:ascii="Times New Roman" w:hAnsi="Times New Roman"/>
              </w:rPr>
              <w:t xml:space="preserve"> и </w:t>
            </w:r>
            <w:proofErr w:type="spellStart"/>
            <w:r w:rsidRPr="00A9602E">
              <w:rPr>
                <w:rFonts w:ascii="Times New Roman" w:hAnsi="Times New Roman"/>
              </w:rPr>
              <w:lastRenderedPageBreak/>
              <w:t>склеивание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деталей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</w:tc>
        <w:tc>
          <w:tcPr>
            <w:tcW w:w="2615" w:type="dxa"/>
          </w:tcPr>
          <w:p w14:paraId="2E47F14F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Учить приёмам соединения деталей пластилином.</w:t>
            </w:r>
          </w:p>
          <w:p w14:paraId="19013599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Учить изготавливать сказочных героев из природного материала</w:t>
            </w:r>
          </w:p>
        </w:tc>
        <w:tc>
          <w:tcPr>
            <w:tcW w:w="2507" w:type="dxa"/>
          </w:tcPr>
          <w:p w14:paraId="5E71F683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  <w:r w:rsidRPr="00A9602E">
              <w:rPr>
                <w:rFonts w:ascii="Times New Roman" w:hAnsi="Times New Roman"/>
                <w:lang w:val="ru-RU"/>
              </w:rPr>
              <w:t xml:space="preserve">Изготовление объёмных изделий из природных материалов по образцам, рисункам. </w:t>
            </w:r>
            <w:proofErr w:type="spellStart"/>
            <w:proofErr w:type="gramStart"/>
            <w:r w:rsidRPr="00A9602E">
              <w:rPr>
                <w:rFonts w:ascii="Times New Roman" w:hAnsi="Times New Roman"/>
              </w:rPr>
              <w:t>Соединение</w:t>
            </w:r>
            <w:proofErr w:type="spellEnd"/>
            <w:r w:rsidRPr="00A9602E">
              <w:rPr>
                <w:rFonts w:ascii="Times New Roman" w:hAnsi="Times New Roman"/>
              </w:rPr>
              <w:t xml:space="preserve">  </w:t>
            </w:r>
            <w:proofErr w:type="spellStart"/>
            <w:r w:rsidRPr="00A9602E">
              <w:rPr>
                <w:rFonts w:ascii="Times New Roman" w:hAnsi="Times New Roman"/>
              </w:rPr>
              <w:t>деталей</w:t>
            </w:r>
            <w:proofErr w:type="spellEnd"/>
            <w:proofErr w:type="gram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lastRenderedPageBreak/>
              <w:t>пластилином</w:t>
            </w:r>
            <w:proofErr w:type="spellEnd"/>
            <w:r w:rsidRPr="00A9602E">
              <w:rPr>
                <w:rFonts w:ascii="Times New Roman" w:hAnsi="Times New Roman"/>
              </w:rPr>
              <w:t xml:space="preserve">; </w:t>
            </w:r>
            <w:proofErr w:type="spellStart"/>
            <w:r w:rsidRPr="00A9602E">
              <w:rPr>
                <w:rFonts w:ascii="Times New Roman" w:hAnsi="Times New Roman"/>
              </w:rPr>
              <w:t>сборка</w:t>
            </w:r>
            <w:proofErr w:type="spellEnd"/>
            <w:r w:rsidRPr="00A9602E">
              <w:rPr>
                <w:rFonts w:ascii="Times New Roman" w:hAnsi="Times New Roman"/>
              </w:rPr>
              <w:t xml:space="preserve"> </w:t>
            </w:r>
            <w:proofErr w:type="spellStart"/>
            <w:r w:rsidRPr="00A9602E">
              <w:rPr>
                <w:rFonts w:ascii="Times New Roman" w:hAnsi="Times New Roman"/>
              </w:rPr>
              <w:t>изделия</w:t>
            </w:r>
            <w:proofErr w:type="spellEnd"/>
            <w:r w:rsidRPr="00A9602E">
              <w:rPr>
                <w:rFonts w:ascii="Times New Roman" w:hAnsi="Times New Roman"/>
              </w:rPr>
              <w:t>.</w:t>
            </w:r>
          </w:p>
          <w:p w14:paraId="550AE7D0" w14:textId="77777777" w:rsidR="00B01A3E" w:rsidRPr="00A9602E" w:rsidRDefault="00B01A3E" w:rsidP="00A9602E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961" w:type="dxa"/>
            <w:gridSpan w:val="2"/>
          </w:tcPr>
          <w:p w14:paraId="502791A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Создание изделия из различных материалов.</w:t>
            </w:r>
          </w:p>
          <w:p w14:paraId="190C9A5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r w:rsidRPr="00A9602E">
              <w:rPr>
                <w:rFonts w:ascii="Times New Roman" w:hAnsi="Times New Roman"/>
                <w:b/>
                <w:lang w:val="ru-RU"/>
              </w:rPr>
              <w:t>УУД:</w:t>
            </w:r>
          </w:p>
          <w:p w14:paraId="138A35E1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адекватная мотивация учебной деятельности;</w:t>
            </w:r>
          </w:p>
          <w:p w14:paraId="3841C1A5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овладение действием моделированием;</w:t>
            </w:r>
          </w:p>
          <w:p w14:paraId="4DAEA6A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lastRenderedPageBreak/>
              <w:t>- соблюдение правил личной гигиены и использования безопасных приемов работы с материалами, инструментами;</w:t>
            </w:r>
          </w:p>
          <w:p w14:paraId="403CABC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контроль;</w:t>
            </w:r>
          </w:p>
          <w:p w14:paraId="72972AAA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коррекция;</w:t>
            </w:r>
          </w:p>
          <w:p w14:paraId="2C4CA422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оценка;</w:t>
            </w:r>
          </w:p>
          <w:p w14:paraId="1341873E" w14:textId="77777777" w:rsidR="00B01A3E" w:rsidRPr="00A9602E" w:rsidRDefault="00B01A3E" w:rsidP="00A9602E">
            <w:pPr>
              <w:tabs>
                <w:tab w:val="left" w:pos="6456"/>
              </w:tabs>
              <w:adjustRightInd w:val="0"/>
              <w:snapToGrid w:val="0"/>
              <w:spacing w:line="360" w:lineRule="auto"/>
              <w:rPr>
                <w:rFonts w:ascii="Times New Roman" w:hAnsi="Times New Roman"/>
                <w:lang w:val="ru-RU"/>
              </w:rPr>
            </w:pPr>
            <w:r w:rsidRPr="00A9602E">
              <w:rPr>
                <w:rFonts w:ascii="Times New Roman" w:hAnsi="Times New Roman"/>
                <w:lang w:val="ru-RU"/>
              </w:rPr>
              <w:t>- анализ объектов с целью выделения частей</w:t>
            </w:r>
          </w:p>
        </w:tc>
      </w:tr>
    </w:tbl>
    <w:p w14:paraId="6FC1E0D0" w14:textId="77777777" w:rsidR="00C039F8" w:rsidRPr="00A9602E" w:rsidRDefault="00C039F8" w:rsidP="00A9602E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lang w:val="ru-RU"/>
        </w:rPr>
      </w:pPr>
    </w:p>
    <w:p w14:paraId="7BDA8565" w14:textId="77777777" w:rsidR="00C039F8" w:rsidRPr="00A9602E" w:rsidRDefault="00C039F8" w:rsidP="00A9602E">
      <w:pPr>
        <w:spacing w:line="360" w:lineRule="auto"/>
        <w:rPr>
          <w:rFonts w:ascii="Times New Roman" w:hAnsi="Times New Roman"/>
          <w:lang w:val="ru-RU"/>
        </w:rPr>
      </w:pPr>
    </w:p>
    <w:p w14:paraId="52736142" w14:textId="77777777" w:rsidR="00C039F8" w:rsidRPr="00A9602E" w:rsidRDefault="00C039F8" w:rsidP="00A9602E">
      <w:pPr>
        <w:spacing w:line="360" w:lineRule="auto"/>
        <w:rPr>
          <w:rFonts w:ascii="Times New Roman" w:hAnsi="Times New Roman"/>
          <w:lang w:val="ru-RU"/>
        </w:rPr>
      </w:pPr>
    </w:p>
    <w:sectPr w:rsidR="00C039F8" w:rsidRPr="00A9602E" w:rsidSect="00A9602E">
      <w:footerReference w:type="default" r:id="rId8"/>
      <w:type w:val="continuous"/>
      <w:pgSz w:w="16838" w:h="11906" w:orient="landscape"/>
      <w:pgMar w:top="1701" w:right="567" w:bottom="851" w:left="567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1920F" w14:textId="77777777" w:rsidR="00425D09" w:rsidRDefault="00425D09" w:rsidP="00A9602E">
      <w:r>
        <w:separator/>
      </w:r>
    </w:p>
  </w:endnote>
  <w:endnote w:type="continuationSeparator" w:id="0">
    <w:p w14:paraId="2B9659F4" w14:textId="77777777" w:rsidR="00425D09" w:rsidRDefault="00425D09" w:rsidP="00A9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2965388"/>
      <w:docPartObj>
        <w:docPartGallery w:val="Page Numbers (Bottom of Page)"/>
        <w:docPartUnique/>
      </w:docPartObj>
    </w:sdtPr>
    <w:sdtContent>
      <w:p w14:paraId="04BD8385" w14:textId="2D980D54" w:rsidR="00A9602E" w:rsidRDefault="00A960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9602E">
          <w:rPr>
            <w:noProof/>
            <w:lang w:val="ru-RU"/>
          </w:rPr>
          <w:t>2</w:t>
        </w:r>
        <w:r>
          <w:fldChar w:fldCharType="end"/>
        </w:r>
      </w:p>
    </w:sdtContent>
  </w:sdt>
  <w:p w14:paraId="7E7AA620" w14:textId="77777777" w:rsidR="00A9602E" w:rsidRDefault="00A9602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FBB2A" w14:textId="77777777" w:rsidR="00425D09" w:rsidRDefault="00425D09" w:rsidP="00A9602E">
      <w:r>
        <w:separator/>
      </w:r>
    </w:p>
  </w:footnote>
  <w:footnote w:type="continuationSeparator" w:id="0">
    <w:p w14:paraId="60682BF6" w14:textId="77777777" w:rsidR="00425D09" w:rsidRDefault="00425D09" w:rsidP="00A9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67BD8"/>
    <w:multiLevelType w:val="hybridMultilevel"/>
    <w:tmpl w:val="0600A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E32793"/>
    <w:multiLevelType w:val="hybridMultilevel"/>
    <w:tmpl w:val="2C74D984"/>
    <w:lvl w:ilvl="0" w:tplc="46DCD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100"/>
    <w:rsid w:val="00026EFF"/>
    <w:rsid w:val="00362C14"/>
    <w:rsid w:val="00422205"/>
    <w:rsid w:val="00425D09"/>
    <w:rsid w:val="00453C69"/>
    <w:rsid w:val="004B4825"/>
    <w:rsid w:val="00520BB6"/>
    <w:rsid w:val="005B29B1"/>
    <w:rsid w:val="00802473"/>
    <w:rsid w:val="00A9602E"/>
    <w:rsid w:val="00B01A3E"/>
    <w:rsid w:val="00C039F8"/>
    <w:rsid w:val="00C20FDA"/>
    <w:rsid w:val="00FE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F5D96"/>
  <w15:chartTrackingRefBased/>
  <w15:docId w15:val="{23B35CC8-E6DF-48C3-A33D-636FBC97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9F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39F8"/>
    <w:pPr>
      <w:ind w:left="720"/>
      <w:contextualSpacing/>
    </w:pPr>
  </w:style>
  <w:style w:type="paragraph" w:customStyle="1" w:styleId="3">
    <w:name w:val="Заголовок 3+"/>
    <w:basedOn w:val="a"/>
    <w:uiPriority w:val="99"/>
    <w:rsid w:val="00C039F8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4">
    <w:name w:val="Normal (Web)"/>
    <w:basedOn w:val="a"/>
    <w:uiPriority w:val="99"/>
    <w:rsid w:val="00C039F8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5">
    <w:name w:val="Title"/>
    <w:basedOn w:val="a"/>
    <w:link w:val="a6"/>
    <w:uiPriority w:val="99"/>
    <w:qFormat/>
    <w:rsid w:val="00C039F8"/>
    <w:pPr>
      <w:jc w:val="center"/>
    </w:pPr>
    <w:rPr>
      <w:rFonts w:ascii="Times New Roman" w:hAnsi="Times New Roman"/>
      <w:b/>
      <w:bCs/>
      <w:lang w:eastAsia="ru-RU"/>
    </w:rPr>
  </w:style>
  <w:style w:type="character" w:customStyle="1" w:styleId="a6">
    <w:name w:val="Заголовок Знак"/>
    <w:basedOn w:val="a0"/>
    <w:link w:val="a5"/>
    <w:uiPriority w:val="99"/>
    <w:rsid w:val="00C039F8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Default">
    <w:name w:val="Default"/>
    <w:uiPriority w:val="99"/>
    <w:rsid w:val="00C039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qFormat/>
    <w:rsid w:val="00A9602E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header"/>
    <w:basedOn w:val="a"/>
    <w:link w:val="a9"/>
    <w:uiPriority w:val="99"/>
    <w:unhideWhenUsed/>
    <w:rsid w:val="00A960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602E"/>
    <w:rPr>
      <w:rFonts w:ascii="Calibri" w:eastAsia="Times New Roman" w:hAnsi="Calibri" w:cs="Times New Roman"/>
      <w:sz w:val="24"/>
      <w:szCs w:val="24"/>
      <w:lang w:val="en-US"/>
    </w:rPr>
  </w:style>
  <w:style w:type="paragraph" w:styleId="aa">
    <w:name w:val="footer"/>
    <w:basedOn w:val="a"/>
    <w:link w:val="ab"/>
    <w:uiPriority w:val="99"/>
    <w:unhideWhenUsed/>
    <w:rsid w:val="00A960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602E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3027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Ирина</cp:lastModifiedBy>
  <cp:revision>8</cp:revision>
  <dcterms:created xsi:type="dcterms:W3CDTF">2019-09-12T08:00:00Z</dcterms:created>
  <dcterms:modified xsi:type="dcterms:W3CDTF">2021-10-03T11:29:00Z</dcterms:modified>
</cp:coreProperties>
</file>